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B6" w:rsidRPr="00643929" w:rsidRDefault="00B708BC" w:rsidP="006340A0">
      <w:pPr>
        <w:jc w:val="center"/>
        <w:rPr>
          <w:b/>
        </w:rPr>
      </w:pPr>
      <w:r w:rsidRPr="00643929">
        <w:rPr>
          <w:b/>
        </w:rPr>
        <w:t>АО «РУДОАВТОМАТИКА</w:t>
      </w:r>
      <w:r w:rsidR="00E83FE2" w:rsidRPr="00643929">
        <w:rPr>
          <w:b/>
        </w:rPr>
        <w:t xml:space="preserve"> им. В.В. Сафошина</w:t>
      </w:r>
      <w:r w:rsidRPr="00643929">
        <w:rPr>
          <w:b/>
        </w:rPr>
        <w:t>»</w:t>
      </w:r>
    </w:p>
    <w:p w:rsidR="006C1CCB" w:rsidRPr="00643929" w:rsidRDefault="00B708BC" w:rsidP="006340A0">
      <w:pPr>
        <w:jc w:val="center"/>
      </w:pPr>
      <w:r w:rsidRPr="00643929">
        <w:t>ОПРОСНЫЙ ЛИСТ</w:t>
      </w:r>
    </w:p>
    <w:p w:rsidR="005D45B4" w:rsidRPr="00643929" w:rsidRDefault="00B708BC" w:rsidP="006340A0">
      <w:pPr>
        <w:jc w:val="center"/>
      </w:pPr>
      <w:r w:rsidRPr="00643929">
        <w:t>для заказа НКУ</w:t>
      </w:r>
      <w:r w:rsidR="005D4525" w:rsidRPr="00643929">
        <w:t xml:space="preserve"> типа ЭГ-РЦ-У2</w:t>
      </w:r>
      <w:r w:rsidRPr="00643929">
        <w:t xml:space="preserve"> п</w:t>
      </w:r>
      <w:r w:rsidR="002C7866" w:rsidRPr="00643929">
        <w:t xml:space="preserve">ри модернизации экскаватора </w:t>
      </w:r>
    </w:p>
    <w:p w:rsidR="00B47522" w:rsidRPr="00643929" w:rsidRDefault="00BA2F76" w:rsidP="006340A0">
      <w:pPr>
        <w:jc w:val="center"/>
      </w:pPr>
      <w:r w:rsidRPr="00643929">
        <w:t>ЭКГ-12,5</w:t>
      </w:r>
      <w:r w:rsidR="00EC08D4" w:rsidRPr="00643929">
        <w:t>;</w:t>
      </w:r>
      <w:r w:rsidRPr="00643929">
        <w:t xml:space="preserve"> ЭКГ-15</w:t>
      </w:r>
      <w:r w:rsidR="00626655" w:rsidRPr="00626655">
        <w:t>,</w:t>
      </w:r>
      <w:r w:rsidR="00626655" w:rsidRPr="00880B89">
        <w:t xml:space="preserve"> </w:t>
      </w:r>
      <w:r w:rsidR="00626655" w:rsidRPr="009E7643">
        <w:rPr>
          <w:sz w:val="36"/>
          <w:szCs w:val="36"/>
        </w:rPr>
        <w:t>____________</w:t>
      </w:r>
      <w:r w:rsidR="00626655">
        <w:t xml:space="preserve"> хоз.№</w:t>
      </w:r>
      <w:r w:rsidR="00626655" w:rsidRPr="00880B89">
        <w:t xml:space="preserve"> </w:t>
      </w:r>
      <w:r w:rsidR="00626655" w:rsidRPr="009E7643">
        <w:rPr>
          <w:sz w:val="36"/>
          <w:szCs w:val="36"/>
        </w:rPr>
        <w:t>______</w:t>
      </w:r>
    </w:p>
    <w:p w:rsidR="00626655" w:rsidRPr="00D02C2C" w:rsidRDefault="00626655" w:rsidP="00626655">
      <w:r>
        <w:t>Регистрационный номер опросного листа №</w:t>
      </w:r>
      <w:r w:rsidRPr="00880B89">
        <w:t xml:space="preserve"> </w:t>
      </w:r>
      <w:r w:rsidR="0063474F">
        <w:rPr>
          <w:u w:val="single"/>
        </w:rPr>
        <w:t>___________</w:t>
      </w:r>
      <w:r>
        <w:t xml:space="preserve">от </w:t>
      </w:r>
      <w:r w:rsidR="0063474F">
        <w:rPr>
          <w:u w:val="single"/>
        </w:rPr>
        <w:t>_____________</w:t>
      </w:r>
      <w:proofErr w:type="gramStart"/>
      <w:r w:rsidRPr="00D02C2C">
        <w:t>г</w:t>
      </w:r>
      <w:proofErr w:type="gramEnd"/>
      <w:r w:rsidRPr="00D02C2C">
        <w:t>.</w:t>
      </w:r>
    </w:p>
    <w:p w:rsidR="00626655" w:rsidRPr="009F2D90" w:rsidRDefault="00626655" w:rsidP="006340A0">
      <w:pPr>
        <w:rPr>
          <w:sz w:val="24"/>
          <w:szCs w:val="24"/>
        </w:rPr>
      </w:pPr>
    </w:p>
    <w:p w:rsidR="00C4536A" w:rsidRPr="00643929" w:rsidRDefault="006C1CCB" w:rsidP="00626655">
      <w:pPr>
        <w:ind w:firstLine="567"/>
      </w:pPr>
      <w:r w:rsidRPr="00643929">
        <w:t xml:space="preserve">Для правильного выбора аппаратуры НКУ, </w:t>
      </w:r>
      <w:proofErr w:type="spellStart"/>
      <w:r w:rsidRPr="00643929">
        <w:t>уставок</w:t>
      </w:r>
      <w:proofErr w:type="spellEnd"/>
      <w:r w:rsidRPr="00643929">
        <w:t xml:space="preserve"> защит</w:t>
      </w:r>
      <w:r w:rsidR="001E0F3A" w:rsidRPr="00643929">
        <w:t>, кабельной проду</w:t>
      </w:r>
      <w:r w:rsidR="001E0F3A" w:rsidRPr="00643929">
        <w:t>к</w:t>
      </w:r>
      <w:r w:rsidR="001E0F3A" w:rsidRPr="00643929">
        <w:t>ции</w:t>
      </w:r>
      <w:r w:rsidRPr="00643929">
        <w:t xml:space="preserve"> и наладочных параметров </w:t>
      </w:r>
      <w:r w:rsidR="00626655">
        <w:t>необходимо</w:t>
      </w:r>
      <w:r w:rsidRPr="00643929">
        <w:t xml:space="preserve"> </w:t>
      </w:r>
      <w:r w:rsidR="00626655" w:rsidRPr="00643929">
        <w:t xml:space="preserve">заполнить все графы </w:t>
      </w:r>
      <w:r w:rsidR="003A1724" w:rsidRPr="00643929">
        <w:t>опросного листа.</w:t>
      </w:r>
    </w:p>
    <w:p w:rsidR="006C1CCB" w:rsidRPr="00626655" w:rsidRDefault="006C1CCB" w:rsidP="006266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7"/>
        <w:gridCol w:w="3292"/>
        <w:gridCol w:w="1622"/>
        <w:gridCol w:w="568"/>
        <w:gridCol w:w="7"/>
        <w:gridCol w:w="926"/>
        <w:gridCol w:w="65"/>
        <w:gridCol w:w="788"/>
        <w:gridCol w:w="209"/>
        <w:gridCol w:w="6"/>
        <w:gridCol w:w="633"/>
        <w:gridCol w:w="1560"/>
      </w:tblGrid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6C1CCB" w:rsidRPr="00C460AB" w:rsidRDefault="006C1CCB" w:rsidP="00C460AB">
            <w:pPr>
              <w:jc w:val="center"/>
            </w:pPr>
            <w:r w:rsidRPr="00C460AB">
              <w:t xml:space="preserve">№ </w:t>
            </w:r>
            <w:proofErr w:type="gramStart"/>
            <w:r w:rsidRPr="00C460AB">
              <w:t>п</w:t>
            </w:r>
            <w:proofErr w:type="gramEnd"/>
            <w:r w:rsidRPr="00C460AB">
              <w:t>/п</w:t>
            </w:r>
          </w:p>
        </w:tc>
        <w:tc>
          <w:tcPr>
            <w:tcW w:w="6415" w:type="dxa"/>
            <w:gridSpan w:val="5"/>
            <w:shd w:val="clear" w:color="auto" w:fill="auto"/>
            <w:vAlign w:val="center"/>
          </w:tcPr>
          <w:p w:rsidR="006C1CCB" w:rsidRPr="00C460AB" w:rsidRDefault="006C1CCB" w:rsidP="00C460AB">
            <w:pPr>
              <w:jc w:val="center"/>
            </w:pPr>
            <w:r w:rsidRPr="00C460AB">
              <w:t>Вопрос</w:t>
            </w:r>
          </w:p>
        </w:tc>
        <w:tc>
          <w:tcPr>
            <w:tcW w:w="3261" w:type="dxa"/>
            <w:gridSpan w:val="6"/>
            <w:shd w:val="clear" w:color="auto" w:fill="auto"/>
            <w:vAlign w:val="center"/>
          </w:tcPr>
          <w:p w:rsidR="006C1CCB" w:rsidRPr="00C460AB" w:rsidRDefault="006340A0" w:rsidP="00C460AB">
            <w:pPr>
              <w:jc w:val="center"/>
            </w:pPr>
            <w:r w:rsidRPr="00C460AB">
              <w:t>Ответ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2C7866" w:rsidRPr="00C460AB" w:rsidRDefault="002557ED" w:rsidP="00C460AB">
            <w:pPr>
              <w:jc w:val="center"/>
            </w:pPr>
            <w:r w:rsidRPr="00C460AB">
              <w:t>1</w:t>
            </w:r>
          </w:p>
        </w:tc>
        <w:tc>
          <w:tcPr>
            <w:tcW w:w="6415" w:type="dxa"/>
            <w:gridSpan w:val="5"/>
            <w:shd w:val="clear" w:color="auto" w:fill="auto"/>
            <w:vAlign w:val="center"/>
          </w:tcPr>
          <w:p w:rsidR="00626655" w:rsidRPr="00C460AB" w:rsidRDefault="002C7866" w:rsidP="00C460AB">
            <w:pPr>
              <w:jc w:val="center"/>
            </w:pPr>
            <w:r w:rsidRPr="00C460AB">
              <w:t xml:space="preserve">Необходимость поставки </w:t>
            </w:r>
            <w:proofErr w:type="gramStart"/>
            <w:r w:rsidRPr="00C460AB">
              <w:t>тр</w:t>
            </w:r>
            <w:r w:rsidR="00626655" w:rsidRPr="00C460AB">
              <w:t>ё</w:t>
            </w:r>
            <w:r w:rsidRPr="00C460AB">
              <w:t>хфазных</w:t>
            </w:r>
            <w:proofErr w:type="gramEnd"/>
          </w:p>
          <w:p w:rsidR="002C7866" w:rsidRPr="00C460AB" w:rsidRDefault="002C7866" w:rsidP="00C460AB">
            <w:pPr>
              <w:jc w:val="center"/>
            </w:pPr>
            <w:r w:rsidRPr="00C460AB">
              <w:t>трансформаторов, используемых в НКУ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C7866" w:rsidRPr="00C460AB" w:rsidRDefault="002C7866" w:rsidP="00C460AB">
            <w:pPr>
              <w:tabs>
                <w:tab w:val="left" w:pos="2302"/>
              </w:tabs>
              <w:jc w:val="center"/>
            </w:pPr>
            <w:r w:rsidRPr="00C460AB">
              <w:t>кол-во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:rsidR="002C7866" w:rsidRPr="00C460AB" w:rsidRDefault="002C7866" w:rsidP="00C460AB">
            <w:pPr>
              <w:jc w:val="center"/>
            </w:pP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2C7866" w:rsidRPr="00C460AB" w:rsidRDefault="002C7866" w:rsidP="00C460AB">
            <w:pPr>
              <w:jc w:val="center"/>
            </w:pPr>
          </w:p>
        </w:tc>
        <w:tc>
          <w:tcPr>
            <w:tcW w:w="6415" w:type="dxa"/>
            <w:gridSpan w:val="5"/>
            <w:shd w:val="clear" w:color="auto" w:fill="auto"/>
            <w:vAlign w:val="center"/>
          </w:tcPr>
          <w:p w:rsidR="002C7866" w:rsidRPr="00C460AB" w:rsidRDefault="002C7866" w:rsidP="00C460AB">
            <w:r w:rsidRPr="00C460AB">
              <w:t>1.1</w:t>
            </w:r>
            <w:r w:rsidR="005D4525" w:rsidRPr="00C460AB">
              <w:t xml:space="preserve"> Трансформатор освещения ТС3М-</w:t>
            </w:r>
            <w:r w:rsidR="00643929" w:rsidRPr="00C460AB">
              <w:t>25</w:t>
            </w:r>
            <w:r w:rsidR="005D4525" w:rsidRPr="00C460AB">
              <w:t xml:space="preserve">-074 ОМ5, </w:t>
            </w:r>
            <w:r w:rsidR="006340A0" w:rsidRPr="00C460AB">
              <w:t>25</w:t>
            </w:r>
            <w:r w:rsidR="00626655" w:rsidRPr="00C460AB">
              <w:t xml:space="preserve"> </w:t>
            </w:r>
            <w:proofErr w:type="spellStart"/>
            <w:r w:rsidRPr="00C460AB">
              <w:t>кВА</w:t>
            </w:r>
            <w:proofErr w:type="spellEnd"/>
            <w:r w:rsidRPr="00C460AB">
              <w:t>, 380/220</w:t>
            </w:r>
            <w:proofErr w:type="gramStart"/>
            <w:r w:rsidRPr="00C460AB">
              <w:t xml:space="preserve"> В</w:t>
            </w:r>
            <w:proofErr w:type="gramEnd"/>
            <w:r w:rsidRPr="00C460AB">
              <w:t xml:space="preserve">, </w:t>
            </w:r>
            <w:r w:rsidRPr="00C460AB">
              <w:rPr>
                <w:lang w:val="en-US"/>
              </w:rPr>
              <w:t>Y</w:t>
            </w:r>
            <w:r w:rsidRPr="00C460AB">
              <w:t>/</w:t>
            </w:r>
            <w:r w:rsidRPr="00C460AB">
              <w:rPr>
                <w:lang w:val="en-US"/>
              </w:rPr>
              <w:t>Y</w:t>
            </w:r>
            <w:r w:rsidRPr="00C460AB">
              <w:t xml:space="preserve">. </w:t>
            </w:r>
            <w:r w:rsidR="00626655" w:rsidRPr="00C460AB">
              <w:t>(</w:t>
            </w:r>
            <w:r w:rsidR="00626655" w:rsidRPr="00C460AB">
              <w:rPr>
                <w:lang w:val="en-US"/>
              </w:rPr>
              <w:t>S</w:t>
            </w:r>
            <w:r w:rsidR="00626655" w:rsidRPr="00C460AB">
              <w:t xml:space="preserve">= ___ </w:t>
            </w:r>
            <w:proofErr w:type="spellStart"/>
            <w:r w:rsidR="00626655" w:rsidRPr="00C460AB">
              <w:t>кВА</w:t>
            </w:r>
            <w:proofErr w:type="spellEnd"/>
            <w:r w:rsidR="00626655" w:rsidRPr="00C460AB">
              <w:t>, при отличии)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C7866" w:rsidRPr="00C460AB" w:rsidRDefault="002C7866" w:rsidP="00C460AB">
            <w:pPr>
              <w:tabs>
                <w:tab w:val="left" w:pos="2302"/>
              </w:tabs>
              <w:jc w:val="center"/>
            </w:pPr>
            <w:r w:rsidRPr="00C460AB">
              <w:t>1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:rsidR="002C7866" w:rsidRPr="00C460AB" w:rsidRDefault="006340A0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  <w:proofErr w:type="gramStart"/>
            <w:r w:rsidRPr="00C460AB">
              <w:t xml:space="preserve">           </w:t>
            </w:r>
            <w:r w:rsidR="002C7866" w:rsidRPr="00C460AB">
              <w:t xml:space="preserve">    Н</w:t>
            </w:r>
            <w:proofErr w:type="gramEnd"/>
            <w:r w:rsidR="002C7866" w:rsidRPr="00C460AB">
              <w:t>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2C7866" w:rsidRPr="00C460AB" w:rsidRDefault="002C7866" w:rsidP="00C460AB">
            <w:pPr>
              <w:jc w:val="center"/>
            </w:pPr>
          </w:p>
        </w:tc>
        <w:tc>
          <w:tcPr>
            <w:tcW w:w="6415" w:type="dxa"/>
            <w:gridSpan w:val="5"/>
            <w:shd w:val="clear" w:color="auto" w:fill="auto"/>
            <w:vAlign w:val="center"/>
          </w:tcPr>
          <w:p w:rsidR="002C7866" w:rsidRPr="00C460AB" w:rsidRDefault="006340A0" w:rsidP="00C460AB">
            <w:r w:rsidRPr="00C460AB">
              <w:t>1.2 Трансформаторы возбуждения генераторов, двигателей, открывания днища ковша ТС3М-16-074 ОМ5, 16</w:t>
            </w:r>
            <w:r w:rsidR="00626655" w:rsidRPr="00C460AB">
              <w:t xml:space="preserve"> </w:t>
            </w:r>
            <w:proofErr w:type="spellStart"/>
            <w:r w:rsidRPr="00C460AB">
              <w:t>кВА</w:t>
            </w:r>
            <w:proofErr w:type="spellEnd"/>
            <w:r w:rsidRPr="00C460AB">
              <w:t>, 380/220</w:t>
            </w:r>
            <w:proofErr w:type="gramStart"/>
            <w:r w:rsidRPr="00C460AB">
              <w:t xml:space="preserve"> В</w:t>
            </w:r>
            <w:proofErr w:type="gramEnd"/>
            <w:r w:rsidRPr="00C460AB">
              <w:t xml:space="preserve">, </w:t>
            </w:r>
            <w:r w:rsidRPr="00C460AB">
              <w:rPr>
                <w:lang w:val="en-US"/>
              </w:rPr>
              <w:t>Y</w:t>
            </w:r>
            <w:r w:rsidRPr="00C460AB">
              <w:t>/</w:t>
            </w:r>
            <w:r w:rsidRPr="00C460AB">
              <w:rPr>
                <w:lang w:val="en-US"/>
              </w:rPr>
              <w:t>Y</w:t>
            </w:r>
            <w:r w:rsidRPr="00C460AB">
              <w:t>.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C7866" w:rsidRPr="00C460AB" w:rsidRDefault="006340A0" w:rsidP="00C460AB">
            <w:pPr>
              <w:tabs>
                <w:tab w:val="left" w:pos="2302"/>
              </w:tabs>
              <w:jc w:val="center"/>
            </w:pPr>
            <w:r w:rsidRPr="00C460AB">
              <w:t>5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:rsidR="002C7866" w:rsidRPr="00C460AB" w:rsidRDefault="006340A0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  <w:proofErr w:type="gramStart"/>
            <w:r w:rsidRPr="00C460AB">
              <w:t xml:space="preserve">        </w:t>
            </w:r>
            <w:r w:rsidR="002C7866" w:rsidRPr="00C460AB">
              <w:t xml:space="preserve">       Н</w:t>
            </w:r>
            <w:proofErr w:type="gramEnd"/>
            <w:r w:rsidR="002C7866" w:rsidRPr="00C460AB">
              <w:t>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2C7866" w:rsidRPr="00C460AB" w:rsidRDefault="002C7866" w:rsidP="00C460AB">
            <w:pPr>
              <w:jc w:val="center"/>
            </w:pPr>
          </w:p>
        </w:tc>
        <w:tc>
          <w:tcPr>
            <w:tcW w:w="6415" w:type="dxa"/>
            <w:gridSpan w:val="5"/>
            <w:shd w:val="clear" w:color="auto" w:fill="auto"/>
            <w:vAlign w:val="center"/>
          </w:tcPr>
          <w:p w:rsidR="002C7866" w:rsidRPr="00C460AB" w:rsidRDefault="007D4CB7" w:rsidP="00C460AB">
            <w:r w:rsidRPr="00C460AB">
              <w:t>1.3</w:t>
            </w:r>
            <w:r w:rsidR="002C7866" w:rsidRPr="00C460AB">
              <w:t xml:space="preserve"> Трансформатор возбуждения</w:t>
            </w:r>
            <w:r w:rsidR="005D4525" w:rsidRPr="00C460AB">
              <w:t xml:space="preserve"> синхронного дв</w:t>
            </w:r>
            <w:r w:rsidR="005D4525" w:rsidRPr="00C460AB">
              <w:t>и</w:t>
            </w:r>
            <w:r w:rsidR="005D4525" w:rsidRPr="00C460AB">
              <w:t>гателя</w:t>
            </w:r>
            <w:r w:rsidR="002C7866" w:rsidRPr="00C460AB">
              <w:t xml:space="preserve"> ТС3М-25-074 ОМ5, 25</w:t>
            </w:r>
            <w:r w:rsidR="00626655" w:rsidRPr="00C460AB">
              <w:t xml:space="preserve"> </w:t>
            </w:r>
            <w:proofErr w:type="spellStart"/>
            <w:r w:rsidR="002C7866" w:rsidRPr="00C460AB">
              <w:t>кВА</w:t>
            </w:r>
            <w:proofErr w:type="spellEnd"/>
            <w:r w:rsidR="002C7866" w:rsidRPr="00C460AB">
              <w:t>, 380/65</w:t>
            </w:r>
            <w:proofErr w:type="gramStart"/>
            <w:r w:rsidR="002C7866" w:rsidRPr="00C460AB">
              <w:t xml:space="preserve"> В</w:t>
            </w:r>
            <w:proofErr w:type="gramEnd"/>
            <w:r w:rsidR="002C7866" w:rsidRPr="00C460AB">
              <w:t xml:space="preserve">, </w:t>
            </w:r>
            <w:r w:rsidR="002C7866" w:rsidRPr="00C460AB">
              <w:rPr>
                <w:lang w:val="en-US"/>
              </w:rPr>
              <w:t>Y</w:t>
            </w:r>
            <w:r w:rsidR="002C7866" w:rsidRPr="00C460AB">
              <w:t>/∆.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C7866" w:rsidRPr="00C460AB" w:rsidRDefault="007D4CB7" w:rsidP="00C460AB">
            <w:pPr>
              <w:tabs>
                <w:tab w:val="left" w:pos="2302"/>
              </w:tabs>
              <w:jc w:val="center"/>
            </w:pPr>
            <w:r w:rsidRPr="00C460AB">
              <w:t>1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:rsidR="002C7866" w:rsidRPr="00C460AB" w:rsidRDefault="006340A0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  <w:proofErr w:type="gramStart"/>
            <w:r w:rsidRPr="00C460AB">
              <w:t xml:space="preserve">        </w:t>
            </w:r>
            <w:r w:rsidR="002C7866" w:rsidRPr="00C460AB">
              <w:t xml:space="preserve">       Н</w:t>
            </w:r>
            <w:proofErr w:type="gramEnd"/>
            <w:r w:rsidR="002C7866" w:rsidRPr="00C460AB">
              <w:t>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gridSpan w:val="12"/>
            <w:shd w:val="clear" w:color="auto" w:fill="auto"/>
            <w:vAlign w:val="center"/>
          </w:tcPr>
          <w:p w:rsidR="00C4536A" w:rsidRPr="00C460AB" w:rsidRDefault="00C4536A" w:rsidP="00C460AB">
            <w:pPr>
              <w:tabs>
                <w:tab w:val="left" w:pos="2302"/>
              </w:tabs>
              <w:jc w:val="center"/>
            </w:pPr>
            <w:r w:rsidRPr="00C460AB">
              <w:t>Паспортные данные</w:t>
            </w:r>
            <w:r w:rsidR="00356B0C" w:rsidRPr="00C460AB">
              <w:t xml:space="preserve"> установленных</w:t>
            </w:r>
            <w:r w:rsidR="007D4CB7" w:rsidRPr="00C460AB">
              <w:t xml:space="preserve"> эл</w:t>
            </w:r>
            <w:r w:rsidR="00626655" w:rsidRPr="00C460AB">
              <w:t>ектрических</w:t>
            </w:r>
            <w:r w:rsidR="007D4CB7" w:rsidRPr="00C460AB">
              <w:t xml:space="preserve"> машин</w:t>
            </w:r>
            <w:r w:rsidRPr="00C460AB">
              <w:t xml:space="preserve"> главных приводов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2747D3" w:rsidRPr="00C460AB" w:rsidRDefault="002557ED" w:rsidP="00C460AB">
            <w:pPr>
              <w:jc w:val="center"/>
            </w:pPr>
            <w:r w:rsidRPr="00C460AB">
              <w:t>2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747D3" w:rsidRPr="00C460AB" w:rsidRDefault="007D4CB7" w:rsidP="00C460AB">
            <w:r w:rsidRPr="00C460AB">
              <w:t>Генератор</w:t>
            </w:r>
            <w:r w:rsidR="002747D3" w:rsidRPr="00C460AB">
              <w:t xml:space="preserve"> подъёма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2747D3" w:rsidRPr="00C460AB" w:rsidRDefault="002747D3" w:rsidP="00C460AB">
            <w:pPr>
              <w:tabs>
                <w:tab w:val="left" w:pos="2302"/>
              </w:tabs>
            </w:pPr>
            <w:r w:rsidRPr="00C460AB">
              <w:t>Тип</w:t>
            </w:r>
          </w:p>
          <w:p w:rsidR="002747D3" w:rsidRPr="00C460AB" w:rsidRDefault="002747D3" w:rsidP="00C460AB">
            <w:pPr>
              <w:tabs>
                <w:tab w:val="left" w:pos="2302"/>
              </w:tabs>
            </w:pPr>
            <w:proofErr w:type="spellStart"/>
            <w:r w:rsidRPr="00C460AB">
              <w:t>Р</w:t>
            </w:r>
            <w:r w:rsidRPr="00C460AB">
              <w:rPr>
                <w:vertAlign w:val="subscript"/>
              </w:rPr>
              <w:t>ном</w:t>
            </w:r>
            <w:proofErr w:type="spellEnd"/>
            <w:r w:rsidRPr="00C460AB">
              <w:t xml:space="preserve">=            кВт 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713982" w:rsidRPr="00C460AB" w:rsidRDefault="002747D3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r w:rsidRPr="00C460AB">
              <w:rPr>
                <w:vertAlign w:val="subscript"/>
              </w:rPr>
              <w:t>ном</w:t>
            </w:r>
            <w:r w:rsidRPr="00C460AB">
              <w:t>=</w:t>
            </w:r>
            <w:r w:rsidR="00713982" w:rsidRPr="00C460AB">
              <w:t xml:space="preserve">             В</w:t>
            </w:r>
            <w:r w:rsidRPr="00C460AB">
              <w:t xml:space="preserve">              </w:t>
            </w:r>
          </w:p>
          <w:p w:rsidR="002747D3" w:rsidRPr="00C460AB" w:rsidRDefault="00713982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</w:t>
            </w:r>
            <w:r w:rsidR="00626655" w:rsidRPr="00C460AB">
              <w:t xml:space="preserve"> </w:t>
            </w:r>
            <w:r w:rsidRPr="00C460AB">
              <w:t xml:space="preserve">           А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2747D3" w:rsidRPr="00C460AB" w:rsidRDefault="002747D3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 xml:space="preserve">=            В   </w:t>
            </w:r>
          </w:p>
          <w:p w:rsidR="002747D3" w:rsidRPr="00C460AB" w:rsidRDefault="002747D3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>=              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DF742C" w:rsidRPr="00C460AB" w:rsidRDefault="00DF742C" w:rsidP="00C460AB">
            <w:pPr>
              <w:jc w:val="center"/>
            </w:pPr>
            <w:r w:rsidRPr="00C460AB">
              <w:t>3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F742C" w:rsidRPr="00C460AB" w:rsidRDefault="007D4CB7" w:rsidP="00C460AB">
            <w:r w:rsidRPr="00C460AB">
              <w:t xml:space="preserve">Генератор </w:t>
            </w:r>
            <w:r w:rsidR="00152890" w:rsidRPr="00C460AB">
              <w:t>напора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DF742C" w:rsidRPr="00C460AB" w:rsidRDefault="00DF742C" w:rsidP="00C460AB">
            <w:pPr>
              <w:tabs>
                <w:tab w:val="left" w:pos="2302"/>
              </w:tabs>
            </w:pPr>
            <w:r w:rsidRPr="00C460AB">
              <w:t>Тип</w:t>
            </w:r>
          </w:p>
          <w:p w:rsidR="00DF742C" w:rsidRPr="00C460AB" w:rsidRDefault="00DF742C" w:rsidP="00C460AB">
            <w:pPr>
              <w:tabs>
                <w:tab w:val="left" w:pos="2302"/>
              </w:tabs>
            </w:pPr>
            <w:proofErr w:type="spellStart"/>
            <w:r w:rsidRPr="00C460AB">
              <w:t>Р</w:t>
            </w:r>
            <w:r w:rsidRPr="00C460AB">
              <w:rPr>
                <w:vertAlign w:val="subscript"/>
              </w:rPr>
              <w:t>ном</w:t>
            </w:r>
            <w:proofErr w:type="spellEnd"/>
            <w:r w:rsidRPr="00C460AB">
              <w:t xml:space="preserve">=            кВт 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DF742C" w:rsidRPr="00C460AB" w:rsidRDefault="00DF742C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          В              </w:t>
            </w:r>
          </w:p>
          <w:p w:rsidR="00DF742C" w:rsidRPr="00C460AB" w:rsidRDefault="00DF742C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</w:t>
            </w:r>
            <w:r w:rsidR="00626655" w:rsidRPr="00C460AB">
              <w:t xml:space="preserve"> </w:t>
            </w:r>
            <w:r w:rsidRPr="00C460AB">
              <w:t xml:space="preserve">           А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DF742C" w:rsidRPr="00C460AB" w:rsidRDefault="00DF742C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 xml:space="preserve">=            В   </w:t>
            </w:r>
          </w:p>
          <w:p w:rsidR="00DF742C" w:rsidRPr="00C460AB" w:rsidRDefault="00DF742C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>=              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7D4CB7" w:rsidRPr="00C460AB" w:rsidRDefault="007D4CB7" w:rsidP="00C460AB">
            <w:pPr>
              <w:jc w:val="center"/>
            </w:pPr>
            <w:r w:rsidRPr="00C460AB">
              <w:t>4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D4CB7" w:rsidRPr="00C460AB" w:rsidRDefault="007D4CB7" w:rsidP="00C460AB">
            <w:r w:rsidRPr="00C460AB">
              <w:t>Генератор поворота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t>Тип</w:t>
            </w:r>
          </w:p>
          <w:p w:rsidR="007D4CB7" w:rsidRPr="00C460AB" w:rsidRDefault="007D4CB7" w:rsidP="00C460AB">
            <w:pPr>
              <w:tabs>
                <w:tab w:val="left" w:pos="2302"/>
              </w:tabs>
            </w:pPr>
            <w:proofErr w:type="spellStart"/>
            <w:r w:rsidRPr="00C460AB">
              <w:t>Р</w:t>
            </w:r>
            <w:r w:rsidRPr="00C460AB">
              <w:rPr>
                <w:vertAlign w:val="subscript"/>
              </w:rPr>
              <w:t>ном</w:t>
            </w:r>
            <w:proofErr w:type="spellEnd"/>
            <w:r w:rsidRPr="00C460AB">
              <w:t xml:space="preserve">=            кВт 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          В              </w:t>
            </w:r>
          </w:p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  </w:t>
            </w:r>
            <w:r w:rsidR="00626655" w:rsidRPr="00C460AB">
              <w:t xml:space="preserve"> </w:t>
            </w:r>
            <w:r w:rsidRPr="00C460AB">
              <w:t xml:space="preserve">        А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 xml:space="preserve">=            В   </w:t>
            </w:r>
          </w:p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>=              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7D4CB7" w:rsidRPr="00C460AB" w:rsidRDefault="007D4CB7" w:rsidP="00C460AB">
            <w:pPr>
              <w:jc w:val="center"/>
            </w:pPr>
            <w:r w:rsidRPr="00C460AB">
              <w:t>5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D4CB7" w:rsidRPr="00C460AB" w:rsidRDefault="007D4CB7" w:rsidP="00C460AB">
            <w:r w:rsidRPr="00C460AB">
              <w:t>Синхронный двигатель</w:t>
            </w:r>
            <w:r w:rsidR="00AC1C36" w:rsidRPr="00C460AB">
              <w:t xml:space="preserve"> (СД)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t>Тип</w:t>
            </w:r>
          </w:p>
          <w:p w:rsidR="007D4CB7" w:rsidRPr="00C460AB" w:rsidRDefault="007D4CB7" w:rsidP="00C460AB">
            <w:pPr>
              <w:tabs>
                <w:tab w:val="left" w:pos="2302"/>
              </w:tabs>
            </w:pPr>
            <w:proofErr w:type="spellStart"/>
            <w:r w:rsidRPr="00C460AB">
              <w:t>Р</w:t>
            </w:r>
            <w:r w:rsidRPr="00C460AB">
              <w:rPr>
                <w:vertAlign w:val="subscript"/>
              </w:rPr>
              <w:t>ном</w:t>
            </w:r>
            <w:proofErr w:type="spellEnd"/>
            <w:r w:rsidRPr="00C460AB">
              <w:t xml:space="preserve">=            кВт 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          В              </w:t>
            </w:r>
          </w:p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  </w:t>
            </w:r>
            <w:r w:rsidR="00626655" w:rsidRPr="00C460AB">
              <w:t xml:space="preserve"> </w:t>
            </w:r>
            <w:r w:rsidRPr="00C460AB">
              <w:t xml:space="preserve">        А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 xml:space="preserve">=            В   </w:t>
            </w:r>
          </w:p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>=              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7D4CB7" w:rsidRPr="00C460AB" w:rsidRDefault="007D4CB7" w:rsidP="00C460AB">
            <w:pPr>
              <w:jc w:val="center"/>
            </w:pPr>
            <w:r w:rsidRPr="00C460AB">
              <w:t>6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D4CB7" w:rsidRPr="00C460AB" w:rsidRDefault="007D4CB7" w:rsidP="00C460AB">
            <w:r w:rsidRPr="00C460AB">
              <w:t>Двигатели подъ</w:t>
            </w:r>
            <w:r w:rsidR="00626655" w:rsidRPr="00C460AB">
              <w:t>ё</w:t>
            </w:r>
            <w:r w:rsidRPr="00C460AB">
              <w:t>ма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t>Тип</w:t>
            </w:r>
          </w:p>
          <w:p w:rsidR="007D4CB7" w:rsidRPr="00C460AB" w:rsidRDefault="007D4CB7" w:rsidP="00C460AB">
            <w:pPr>
              <w:tabs>
                <w:tab w:val="left" w:pos="2302"/>
              </w:tabs>
            </w:pPr>
            <w:proofErr w:type="spellStart"/>
            <w:r w:rsidRPr="00C460AB">
              <w:t>Р</w:t>
            </w:r>
            <w:r w:rsidRPr="00C460AB">
              <w:rPr>
                <w:vertAlign w:val="subscript"/>
              </w:rPr>
              <w:t>ном</w:t>
            </w:r>
            <w:proofErr w:type="spellEnd"/>
            <w:r w:rsidRPr="00C460AB">
              <w:t xml:space="preserve">=            кВт 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          В              </w:t>
            </w:r>
          </w:p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  </w:t>
            </w:r>
            <w:r w:rsidR="00626655" w:rsidRPr="00C460AB">
              <w:t xml:space="preserve"> </w:t>
            </w:r>
            <w:r w:rsidRPr="00C460AB">
              <w:t xml:space="preserve">        А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 xml:space="preserve">=            В   </w:t>
            </w:r>
          </w:p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>=              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7D4CB7" w:rsidRPr="00C460AB" w:rsidRDefault="007D4CB7" w:rsidP="00C460AB">
            <w:pPr>
              <w:jc w:val="center"/>
            </w:pPr>
            <w:r w:rsidRPr="00C460AB">
              <w:t>7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D4CB7" w:rsidRPr="00C460AB" w:rsidRDefault="00BA2F76" w:rsidP="00C460AB">
            <w:r w:rsidRPr="00C460AB">
              <w:t>Двигатель</w:t>
            </w:r>
            <w:r w:rsidR="00152890" w:rsidRPr="00C460AB">
              <w:t xml:space="preserve"> напора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t>Тип</w:t>
            </w:r>
          </w:p>
          <w:p w:rsidR="007D4CB7" w:rsidRPr="00C460AB" w:rsidRDefault="007D4CB7" w:rsidP="00C460AB">
            <w:pPr>
              <w:tabs>
                <w:tab w:val="left" w:pos="2302"/>
              </w:tabs>
            </w:pPr>
            <w:proofErr w:type="spellStart"/>
            <w:r w:rsidRPr="00C460AB">
              <w:t>Р</w:t>
            </w:r>
            <w:r w:rsidRPr="00C460AB">
              <w:rPr>
                <w:vertAlign w:val="subscript"/>
              </w:rPr>
              <w:t>ном</w:t>
            </w:r>
            <w:proofErr w:type="spellEnd"/>
            <w:r w:rsidRPr="00C460AB">
              <w:t xml:space="preserve">=            кВт 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          В              </w:t>
            </w:r>
          </w:p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  </w:t>
            </w:r>
            <w:r w:rsidR="00626655" w:rsidRPr="00C460AB">
              <w:t xml:space="preserve"> </w:t>
            </w:r>
            <w:r w:rsidRPr="00C460AB">
              <w:t xml:space="preserve">        А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 xml:space="preserve">=            В   </w:t>
            </w:r>
          </w:p>
          <w:p w:rsidR="007D4CB7" w:rsidRPr="00C460AB" w:rsidRDefault="007D4CB7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>=              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BA2F76" w:rsidRPr="00C460AB" w:rsidRDefault="00BA2F76" w:rsidP="00C460AB">
            <w:pPr>
              <w:jc w:val="center"/>
            </w:pPr>
            <w:r w:rsidRPr="00C460AB">
              <w:t>8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BA2F76" w:rsidRPr="00C460AB" w:rsidRDefault="00BA2F76" w:rsidP="00C460AB">
            <w:r w:rsidRPr="00C460AB">
              <w:t>Двигатели поворота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t>Тип</w:t>
            </w:r>
          </w:p>
          <w:p w:rsidR="00BA2F76" w:rsidRPr="00C460AB" w:rsidRDefault="00BA2F76" w:rsidP="00C460AB">
            <w:pPr>
              <w:tabs>
                <w:tab w:val="left" w:pos="2302"/>
              </w:tabs>
            </w:pPr>
            <w:proofErr w:type="spellStart"/>
            <w:r w:rsidRPr="00C460AB">
              <w:t>Р</w:t>
            </w:r>
            <w:r w:rsidRPr="00C460AB">
              <w:rPr>
                <w:vertAlign w:val="subscript"/>
              </w:rPr>
              <w:t>ном</w:t>
            </w:r>
            <w:proofErr w:type="spellEnd"/>
            <w:r w:rsidRPr="00C460AB">
              <w:t xml:space="preserve">=            кВт 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          В              </w:t>
            </w:r>
          </w:p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</w:t>
            </w:r>
            <w:r w:rsidR="00626655" w:rsidRPr="00C460AB">
              <w:t xml:space="preserve"> </w:t>
            </w:r>
            <w:r w:rsidRPr="00C460AB">
              <w:t xml:space="preserve">          А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 xml:space="preserve">=            В   </w:t>
            </w:r>
          </w:p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>=              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BA2F76" w:rsidRPr="00C460AB" w:rsidRDefault="00BA2F76" w:rsidP="00C460AB">
            <w:pPr>
              <w:jc w:val="center"/>
            </w:pPr>
            <w:r w:rsidRPr="00C460AB">
              <w:t>9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BA2F76" w:rsidRPr="00C460AB" w:rsidRDefault="00BA2F76" w:rsidP="00C460AB">
            <w:r w:rsidRPr="00C460AB">
              <w:t>Двигатели хода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t>Тип</w:t>
            </w:r>
          </w:p>
          <w:p w:rsidR="00BA2F76" w:rsidRPr="00C460AB" w:rsidRDefault="00BA2F76" w:rsidP="00C460AB">
            <w:pPr>
              <w:tabs>
                <w:tab w:val="left" w:pos="2302"/>
              </w:tabs>
            </w:pPr>
            <w:proofErr w:type="spellStart"/>
            <w:r w:rsidRPr="00C460AB">
              <w:t>Р</w:t>
            </w:r>
            <w:r w:rsidRPr="00C460AB">
              <w:rPr>
                <w:vertAlign w:val="subscript"/>
              </w:rPr>
              <w:t>ном</w:t>
            </w:r>
            <w:proofErr w:type="spellEnd"/>
            <w:r w:rsidRPr="00C460AB">
              <w:t xml:space="preserve">=            кВт 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          В              </w:t>
            </w:r>
          </w:p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</w:t>
            </w:r>
            <w:r w:rsidR="00626655" w:rsidRPr="00C460AB">
              <w:t xml:space="preserve"> </w:t>
            </w:r>
            <w:r w:rsidRPr="00C460AB">
              <w:t xml:space="preserve">          А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 xml:space="preserve">=            В   </w:t>
            </w:r>
          </w:p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>=              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BA2F76" w:rsidRPr="00C460AB" w:rsidRDefault="00BA2F76" w:rsidP="00C460AB">
            <w:pPr>
              <w:jc w:val="center"/>
            </w:pPr>
            <w:r w:rsidRPr="00C460AB">
              <w:t>10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BA2F76" w:rsidRPr="00C460AB" w:rsidRDefault="00BA2F76" w:rsidP="00C460AB">
            <w:r w:rsidRPr="00C460AB">
              <w:t>Двигатель открывания днища ковша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t>Тип</w:t>
            </w:r>
          </w:p>
          <w:p w:rsidR="00BA2F76" w:rsidRPr="00C460AB" w:rsidRDefault="00BA2F76" w:rsidP="00C460AB">
            <w:pPr>
              <w:tabs>
                <w:tab w:val="left" w:pos="2302"/>
              </w:tabs>
            </w:pPr>
            <w:proofErr w:type="spellStart"/>
            <w:r w:rsidRPr="00C460AB">
              <w:t>Р</w:t>
            </w:r>
            <w:r w:rsidRPr="00C460AB">
              <w:rPr>
                <w:vertAlign w:val="subscript"/>
              </w:rPr>
              <w:t>ном</w:t>
            </w:r>
            <w:proofErr w:type="spellEnd"/>
            <w:r w:rsidRPr="00C460AB">
              <w:t xml:space="preserve">=            кВт 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          В              </w:t>
            </w:r>
          </w:p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r w:rsidRPr="00C460AB">
              <w:rPr>
                <w:vertAlign w:val="subscript"/>
              </w:rPr>
              <w:t>ном</w:t>
            </w:r>
            <w:r w:rsidRPr="00C460AB">
              <w:t xml:space="preserve">=    </w:t>
            </w:r>
            <w:r w:rsidR="00626655" w:rsidRPr="00C460AB">
              <w:t xml:space="preserve"> </w:t>
            </w:r>
            <w:r w:rsidRPr="00C460AB">
              <w:t xml:space="preserve">         А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U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 xml:space="preserve">=            В   </w:t>
            </w:r>
          </w:p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rPr>
                <w:lang w:val="en-US"/>
              </w:rPr>
              <w:t>I</w:t>
            </w:r>
            <w:proofErr w:type="spellStart"/>
            <w:r w:rsidRPr="00C460AB">
              <w:rPr>
                <w:vertAlign w:val="subscript"/>
              </w:rPr>
              <w:t>возб</w:t>
            </w:r>
            <w:proofErr w:type="spellEnd"/>
            <w:r w:rsidRPr="00C460AB">
              <w:t>=              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BA2F76" w:rsidRPr="00C460AB" w:rsidRDefault="00BA2F76" w:rsidP="00C460AB">
            <w:pPr>
              <w:jc w:val="center"/>
            </w:pPr>
            <w:r w:rsidRPr="00C460AB">
              <w:t>11</w:t>
            </w:r>
          </w:p>
        </w:tc>
        <w:tc>
          <w:tcPr>
            <w:tcW w:w="5482" w:type="dxa"/>
            <w:gridSpan w:val="3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  <w:jc w:val="right"/>
            </w:pPr>
            <w:r w:rsidRPr="00C460AB">
              <w:t>Использование кабельного барабана</w:t>
            </w:r>
          </w:p>
        </w:tc>
        <w:tc>
          <w:tcPr>
            <w:tcW w:w="2001" w:type="dxa"/>
            <w:gridSpan w:val="6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  <w:jc w:val="center"/>
            </w:pPr>
            <w:r w:rsidRPr="00C460AB">
              <w:t>Нет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BA2F76" w:rsidRPr="00C460AB" w:rsidRDefault="00BA2F76" w:rsidP="00C460AB">
            <w:pPr>
              <w:jc w:val="center"/>
            </w:pPr>
            <w:r w:rsidRPr="00C460AB">
              <w:t>12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t>Вентиляторы агрегата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t>Подъём</w:t>
            </w:r>
          </w:p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t xml:space="preserve">       </w:t>
            </w:r>
            <w:r w:rsidR="00626655" w:rsidRPr="00C460AB">
              <w:t xml:space="preserve">   </w:t>
            </w:r>
            <w:r w:rsidRPr="00C460AB">
              <w:t xml:space="preserve">     кВт</w:t>
            </w:r>
          </w:p>
        </w:tc>
        <w:tc>
          <w:tcPr>
            <w:tcW w:w="1566" w:type="dxa"/>
            <w:gridSpan w:val="4"/>
            <w:shd w:val="clear" w:color="auto" w:fill="auto"/>
            <w:vAlign w:val="center"/>
          </w:tcPr>
          <w:p w:rsidR="00BA2F76" w:rsidRPr="00C460AB" w:rsidRDefault="00BA2F76" w:rsidP="00C460AB">
            <w:r w:rsidRPr="00C460AB">
              <w:t>СД</w:t>
            </w:r>
          </w:p>
          <w:p w:rsidR="00BA2F76" w:rsidRPr="00C460AB" w:rsidRDefault="00626655" w:rsidP="00C460AB">
            <w:r w:rsidRPr="00C460AB">
              <w:t xml:space="preserve">    </w:t>
            </w:r>
            <w:r w:rsidR="00BA2F76" w:rsidRPr="00C460AB">
              <w:t xml:space="preserve">          кВт</w:t>
            </w:r>
          </w:p>
        </w:tc>
        <w:tc>
          <w:tcPr>
            <w:tcW w:w="1636" w:type="dxa"/>
            <w:gridSpan w:val="4"/>
            <w:shd w:val="clear" w:color="auto" w:fill="auto"/>
            <w:vAlign w:val="center"/>
          </w:tcPr>
          <w:p w:rsidR="00BA2F76" w:rsidRPr="00C460AB" w:rsidRDefault="00BA2F76" w:rsidP="00C460AB">
            <w:r w:rsidRPr="00C460AB">
              <w:t>Поворот</w:t>
            </w:r>
          </w:p>
          <w:p w:rsidR="00BA2F76" w:rsidRPr="00C460AB" w:rsidRDefault="00626655" w:rsidP="00C460AB">
            <w:pPr>
              <w:tabs>
                <w:tab w:val="left" w:pos="2302"/>
              </w:tabs>
            </w:pPr>
            <w:r w:rsidRPr="00C460AB">
              <w:t xml:space="preserve">   </w:t>
            </w:r>
            <w:r w:rsidR="00BA2F76" w:rsidRPr="00C460AB">
              <w:t xml:space="preserve">            кВт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t>Напор</w:t>
            </w:r>
          </w:p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t xml:space="preserve">   </w:t>
            </w:r>
            <w:r w:rsidR="00626655" w:rsidRPr="00C460AB">
              <w:t xml:space="preserve">   </w:t>
            </w:r>
            <w:r w:rsidRPr="00C460AB">
              <w:t xml:space="preserve">        кВт</w:t>
            </w:r>
          </w:p>
        </w:tc>
      </w:tr>
      <w:tr w:rsidR="00626655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626655" w:rsidRPr="00C460AB" w:rsidRDefault="00626655" w:rsidP="00C460AB">
            <w:pPr>
              <w:jc w:val="center"/>
            </w:pPr>
            <w:r w:rsidRPr="00C460AB">
              <w:t>13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26655" w:rsidRPr="00C460AB" w:rsidRDefault="00626655" w:rsidP="00C460AB">
            <w:r w:rsidRPr="00C460AB">
              <w:t>Вентиляторы двигателей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626655" w:rsidRPr="00C460AB" w:rsidRDefault="00626655" w:rsidP="00C460AB">
            <w:pPr>
              <w:tabs>
                <w:tab w:val="left" w:pos="2302"/>
              </w:tabs>
              <w:jc w:val="center"/>
            </w:pPr>
            <w:r w:rsidRPr="00C460AB">
              <w:t>Подъём</w:t>
            </w:r>
          </w:p>
          <w:p w:rsidR="00626655" w:rsidRPr="00C460AB" w:rsidRDefault="00626655" w:rsidP="00C460AB">
            <w:pPr>
              <w:tabs>
                <w:tab w:val="left" w:pos="2302"/>
              </w:tabs>
              <w:jc w:val="center"/>
            </w:pPr>
            <w:r w:rsidRPr="00C460AB">
              <w:t>2х          кВт</w:t>
            </w:r>
          </w:p>
        </w:tc>
        <w:tc>
          <w:tcPr>
            <w:tcW w:w="1988" w:type="dxa"/>
            <w:gridSpan w:val="4"/>
            <w:shd w:val="clear" w:color="auto" w:fill="auto"/>
            <w:vAlign w:val="center"/>
          </w:tcPr>
          <w:p w:rsidR="00626655" w:rsidRPr="00C460AB" w:rsidRDefault="00626655" w:rsidP="00C460AB">
            <w:pPr>
              <w:tabs>
                <w:tab w:val="left" w:pos="2302"/>
              </w:tabs>
              <w:jc w:val="center"/>
            </w:pPr>
            <w:r w:rsidRPr="00C460AB">
              <w:t>Напор</w:t>
            </w:r>
          </w:p>
          <w:p w:rsidR="00626655" w:rsidRPr="00C460AB" w:rsidRDefault="00626655" w:rsidP="00C460AB">
            <w:pPr>
              <w:tabs>
                <w:tab w:val="left" w:pos="2302"/>
              </w:tabs>
              <w:jc w:val="center"/>
            </w:pPr>
            <w:r w:rsidRPr="00C460AB">
              <w:t xml:space="preserve">            кВт</w:t>
            </w: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626655" w:rsidRPr="00C460AB" w:rsidRDefault="00626655" w:rsidP="00C460AB">
            <w:pPr>
              <w:jc w:val="center"/>
            </w:pPr>
            <w:r w:rsidRPr="00C460AB">
              <w:t>Поворот</w:t>
            </w:r>
          </w:p>
          <w:p w:rsidR="00626655" w:rsidRPr="00C460AB" w:rsidRDefault="00626655" w:rsidP="00C460AB">
            <w:pPr>
              <w:tabs>
                <w:tab w:val="left" w:pos="2302"/>
              </w:tabs>
              <w:jc w:val="center"/>
            </w:pPr>
            <w:r w:rsidRPr="00C460AB">
              <w:t>3х          кВт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BA2F76" w:rsidRPr="00C460AB" w:rsidRDefault="00BA2F76" w:rsidP="00C460AB">
            <w:pPr>
              <w:jc w:val="center"/>
            </w:pPr>
            <w:r w:rsidRPr="00C460AB">
              <w:t>14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t>Вентиляторы кузова</w:t>
            </w:r>
          </w:p>
        </w:tc>
        <w:tc>
          <w:tcPr>
            <w:tcW w:w="6384" w:type="dxa"/>
            <w:gridSpan w:val="10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t xml:space="preserve">           </w:t>
            </w:r>
            <w:proofErr w:type="spellStart"/>
            <w:proofErr w:type="gramStart"/>
            <w:r w:rsidRPr="00C460AB">
              <w:t>шт</w:t>
            </w:r>
            <w:proofErr w:type="spellEnd"/>
            <w:proofErr w:type="gramEnd"/>
            <w:r w:rsidRPr="00C460AB">
              <w:t xml:space="preserve"> по               кВт,            </w:t>
            </w:r>
            <w:proofErr w:type="spellStart"/>
            <w:r w:rsidRPr="00C460AB">
              <w:t>шт</w:t>
            </w:r>
            <w:proofErr w:type="spellEnd"/>
            <w:r w:rsidRPr="00C460AB">
              <w:t xml:space="preserve"> по              кВт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BA2F76" w:rsidRPr="00C460AB" w:rsidRDefault="00BA2F76" w:rsidP="00C460AB">
            <w:pPr>
              <w:jc w:val="center"/>
            </w:pPr>
            <w:r w:rsidRPr="00C460AB">
              <w:t>15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2302"/>
              </w:tabs>
            </w:pPr>
            <w:r w:rsidRPr="00C460AB">
              <w:t>Маслонасосы поворота</w:t>
            </w:r>
          </w:p>
        </w:tc>
        <w:tc>
          <w:tcPr>
            <w:tcW w:w="6384" w:type="dxa"/>
            <w:gridSpan w:val="10"/>
            <w:shd w:val="clear" w:color="auto" w:fill="auto"/>
            <w:vAlign w:val="center"/>
          </w:tcPr>
          <w:p w:rsidR="00BA2F76" w:rsidRPr="00C460AB" w:rsidRDefault="00AA5560" w:rsidP="00C460AB">
            <w:pPr>
              <w:tabs>
                <w:tab w:val="left" w:pos="2302"/>
              </w:tabs>
              <w:jc w:val="center"/>
            </w:pPr>
            <w:r w:rsidRPr="00C460AB">
              <w:t>3</w:t>
            </w:r>
            <w:r w:rsidR="00626655" w:rsidRPr="00C460AB">
              <w:t xml:space="preserve"> </w:t>
            </w:r>
            <w:r w:rsidRPr="00C460AB">
              <w:t>шт</w:t>
            </w:r>
            <w:r w:rsidR="00626655" w:rsidRPr="00C460AB">
              <w:t>.</w:t>
            </w:r>
            <w:r w:rsidRPr="00C460AB">
              <w:t xml:space="preserve"> по   </w:t>
            </w:r>
            <w:r w:rsidR="00BA2F76" w:rsidRPr="00C460AB">
              <w:t xml:space="preserve">           кВт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BA2F76" w:rsidRPr="00C460AB" w:rsidRDefault="00BA2F76" w:rsidP="00C460AB">
            <w:pPr>
              <w:jc w:val="center"/>
            </w:pPr>
            <w:r w:rsidRPr="00C460AB">
              <w:t>16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BA2F76" w:rsidRPr="00C460AB" w:rsidRDefault="00BA2F76" w:rsidP="00C460AB">
            <w:r w:rsidRPr="00C460AB">
              <w:t>Компрессор</w:t>
            </w:r>
          </w:p>
        </w:tc>
        <w:tc>
          <w:tcPr>
            <w:tcW w:w="6384" w:type="dxa"/>
            <w:gridSpan w:val="10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3470"/>
              </w:tabs>
            </w:pPr>
            <w:r w:rsidRPr="00C460AB">
              <w:tab/>
              <w:t>кВт</w:t>
            </w:r>
          </w:p>
        </w:tc>
      </w:tr>
    </w:tbl>
    <w:p w:rsidR="00DD277C" w:rsidRDefault="00DD277C"/>
    <w:p w:rsidR="007A063A" w:rsidRPr="00643929" w:rsidRDefault="007A063A">
      <w:r w:rsidRPr="00643929">
        <w:lastRenderedPageBreak/>
        <w:t>Продолжение: опросный лист на НКУ для экскава</w:t>
      </w:r>
      <w:r w:rsidR="00EC5882">
        <w:t>тора ЭКГ-12,5; ЭКГ-15 хоз.№ ___</w:t>
      </w:r>
    </w:p>
    <w:p w:rsidR="008942B4" w:rsidRPr="00643929" w:rsidRDefault="008942B4">
      <w:pPr>
        <w:rPr>
          <w:sz w:val="16"/>
          <w:szCs w:val="16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3"/>
        <w:gridCol w:w="2447"/>
        <w:gridCol w:w="17"/>
        <w:gridCol w:w="852"/>
        <w:gridCol w:w="273"/>
        <w:gridCol w:w="1147"/>
        <w:gridCol w:w="1993"/>
        <w:gridCol w:w="6"/>
        <w:gridCol w:w="280"/>
        <w:gridCol w:w="1134"/>
        <w:gridCol w:w="15"/>
        <w:gridCol w:w="12"/>
        <w:gridCol w:w="1572"/>
      </w:tblGrid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BA2F76" w:rsidRPr="00C460AB" w:rsidRDefault="00BA2F76" w:rsidP="00C460AB">
            <w:pPr>
              <w:jc w:val="center"/>
            </w:pPr>
            <w:r w:rsidRPr="00C460AB">
              <w:t>17</w:t>
            </w:r>
          </w:p>
        </w:tc>
        <w:tc>
          <w:tcPr>
            <w:tcW w:w="3563" w:type="dxa"/>
            <w:gridSpan w:val="4"/>
            <w:shd w:val="clear" w:color="auto" w:fill="auto"/>
            <w:vAlign w:val="center"/>
          </w:tcPr>
          <w:p w:rsidR="00BA2F76" w:rsidRPr="00C460AB" w:rsidRDefault="00BA2F76" w:rsidP="00C460AB">
            <w:r w:rsidRPr="00C460AB">
              <w:t>Вспомогательная леб</w:t>
            </w:r>
            <w:r w:rsidR="00EC5882" w:rsidRPr="00C460AB">
              <w:t>ё</w:t>
            </w:r>
            <w:r w:rsidRPr="00C460AB">
              <w:t>дка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3470"/>
              </w:tabs>
            </w:pPr>
            <w:r w:rsidRPr="00C460AB">
              <w:t>1-я                     кВт</w:t>
            </w:r>
          </w:p>
        </w:tc>
        <w:tc>
          <w:tcPr>
            <w:tcW w:w="2997" w:type="dxa"/>
            <w:gridSpan w:val="6"/>
            <w:shd w:val="clear" w:color="auto" w:fill="auto"/>
            <w:vAlign w:val="center"/>
          </w:tcPr>
          <w:p w:rsidR="00BA2F76" w:rsidRPr="00C460AB" w:rsidRDefault="00BA2F76" w:rsidP="00C460AB">
            <w:pPr>
              <w:tabs>
                <w:tab w:val="left" w:pos="3470"/>
              </w:tabs>
            </w:pPr>
            <w:r w:rsidRPr="00C460AB">
              <w:t>2-я                        кВт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  <w:r w:rsidRPr="00C460AB">
              <w:t>18</w:t>
            </w:r>
          </w:p>
        </w:tc>
        <w:tc>
          <w:tcPr>
            <w:tcW w:w="6679" w:type="dxa"/>
            <w:gridSpan w:val="6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</w:pPr>
            <w:r w:rsidRPr="00C460AB">
              <w:t>Тельфер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Нет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  <w:r w:rsidRPr="00C460AB">
              <w:t>19</w:t>
            </w:r>
          </w:p>
        </w:tc>
        <w:tc>
          <w:tcPr>
            <w:tcW w:w="9676" w:type="dxa"/>
            <w:gridSpan w:val="12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  <w:jc w:val="center"/>
            </w:pPr>
            <w:r w:rsidRPr="00C460AB">
              <w:t>Использование подогрева масла редукторов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</w:p>
        </w:tc>
        <w:tc>
          <w:tcPr>
            <w:tcW w:w="6679" w:type="dxa"/>
            <w:gridSpan w:val="6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Подъ</w:t>
            </w:r>
            <w:r w:rsidR="00EC5882" w:rsidRPr="00C460AB">
              <w:t>ё</w:t>
            </w:r>
            <w:r w:rsidRPr="00C460AB">
              <w:t>м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Нет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</w:p>
        </w:tc>
        <w:tc>
          <w:tcPr>
            <w:tcW w:w="6679" w:type="dxa"/>
            <w:gridSpan w:val="6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  <w:jc w:val="center"/>
            </w:pPr>
            <w:r w:rsidRPr="00C460AB">
              <w:t>Напор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Нет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</w:p>
        </w:tc>
        <w:tc>
          <w:tcPr>
            <w:tcW w:w="6679" w:type="dxa"/>
            <w:gridSpan w:val="6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  <w:jc w:val="center"/>
            </w:pPr>
            <w:r w:rsidRPr="00C460AB">
              <w:t>Поворот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Нет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  <w:r w:rsidRPr="00C460AB">
              <w:t>20</w:t>
            </w:r>
          </w:p>
        </w:tc>
        <w:tc>
          <w:tcPr>
            <w:tcW w:w="6679" w:type="dxa"/>
            <w:gridSpan w:val="6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</w:pPr>
            <w:r w:rsidRPr="00C460AB">
              <w:t xml:space="preserve">Использование обогрева </w:t>
            </w:r>
            <w:proofErr w:type="spellStart"/>
            <w:r w:rsidRPr="00C460AB">
              <w:t>четыр</w:t>
            </w:r>
            <w:r w:rsidR="00EC5882" w:rsidRPr="00C460AB">
              <w:t>ё</w:t>
            </w:r>
            <w:r w:rsidRPr="00C460AB">
              <w:t>хмашинного</w:t>
            </w:r>
            <w:proofErr w:type="spellEnd"/>
            <w:r w:rsidRPr="00C460AB">
              <w:t xml:space="preserve"> агрегата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Нет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  <w:r w:rsidRPr="00C460AB">
              <w:t>21</w:t>
            </w:r>
          </w:p>
        </w:tc>
        <w:tc>
          <w:tcPr>
            <w:tcW w:w="6679" w:type="dxa"/>
            <w:gridSpan w:val="6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</w:pPr>
            <w:r w:rsidRPr="00C460AB">
              <w:t>Использование обогрева главных двигателей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Нет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  <w:r w:rsidRPr="00C460AB">
              <w:t>22</w:t>
            </w:r>
          </w:p>
        </w:tc>
        <w:tc>
          <w:tcPr>
            <w:tcW w:w="6679" w:type="dxa"/>
            <w:gridSpan w:val="6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rPr>
                <w:lang w:val="en-US"/>
              </w:rPr>
            </w:pPr>
            <w:r w:rsidRPr="00C460AB">
              <w:t>Наличие системы</w:t>
            </w:r>
            <w:r w:rsidRPr="00C460AB">
              <w:rPr>
                <w:lang w:val="en-US"/>
              </w:rPr>
              <w:t xml:space="preserve"> </w:t>
            </w:r>
            <w:r w:rsidRPr="00C460AB">
              <w:t>смазки</w:t>
            </w:r>
            <w:r w:rsidRPr="00C460AB">
              <w:rPr>
                <w:lang w:val="en-US"/>
              </w:rPr>
              <w:t xml:space="preserve"> LINKOLN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Нет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  <w:r w:rsidRPr="00C460AB">
              <w:t>23</w:t>
            </w:r>
          </w:p>
        </w:tc>
        <w:tc>
          <w:tcPr>
            <w:tcW w:w="9676" w:type="dxa"/>
            <w:gridSpan w:val="12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Тормоза главных приводов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</w:p>
        </w:tc>
        <w:tc>
          <w:tcPr>
            <w:tcW w:w="3563" w:type="dxa"/>
            <w:gridSpan w:val="4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Подъ</w:t>
            </w:r>
            <w:r w:rsidR="00EC5882" w:rsidRPr="00C460AB">
              <w:t>ё</w:t>
            </w:r>
            <w:r w:rsidRPr="00C460AB">
              <w:t>м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Электрические</w:t>
            </w:r>
          </w:p>
        </w:tc>
        <w:tc>
          <w:tcPr>
            <w:tcW w:w="2997" w:type="dxa"/>
            <w:gridSpan w:val="6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Пневматические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</w:p>
        </w:tc>
        <w:tc>
          <w:tcPr>
            <w:tcW w:w="3563" w:type="dxa"/>
            <w:gridSpan w:val="4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Напор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Электрические</w:t>
            </w:r>
          </w:p>
        </w:tc>
        <w:tc>
          <w:tcPr>
            <w:tcW w:w="2997" w:type="dxa"/>
            <w:gridSpan w:val="6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Пневматические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</w:p>
        </w:tc>
        <w:tc>
          <w:tcPr>
            <w:tcW w:w="3563" w:type="dxa"/>
            <w:gridSpan w:val="4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Поворот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Электрические</w:t>
            </w:r>
          </w:p>
        </w:tc>
        <w:tc>
          <w:tcPr>
            <w:tcW w:w="2997" w:type="dxa"/>
            <w:gridSpan w:val="6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Пневматические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  <w:r w:rsidRPr="00C460AB">
              <w:t>24</w:t>
            </w:r>
          </w:p>
        </w:tc>
        <w:tc>
          <w:tcPr>
            <w:tcW w:w="8116" w:type="dxa"/>
            <w:gridSpan w:val="11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</w:pPr>
            <w:r w:rsidRPr="00C460AB">
              <w:t>Количество колец на высоковольтном кольцевом токоприемнике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  <w:jc w:val="center"/>
            </w:pP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  <w:r w:rsidRPr="00C460AB">
              <w:t>25</w:t>
            </w:r>
          </w:p>
        </w:tc>
        <w:tc>
          <w:tcPr>
            <w:tcW w:w="8116" w:type="dxa"/>
            <w:gridSpan w:val="11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</w:pPr>
            <w:r w:rsidRPr="00C460AB">
              <w:t>Количество колец на верхнем низковольтном кольцевом токопр</w:t>
            </w:r>
            <w:r w:rsidRPr="00C460AB">
              <w:t>и</w:t>
            </w:r>
            <w:r w:rsidRPr="00C460AB">
              <w:t>емнике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  <w:jc w:val="center"/>
            </w:pP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  <w:r w:rsidRPr="00C460AB">
              <w:t>26</w:t>
            </w:r>
          </w:p>
        </w:tc>
        <w:tc>
          <w:tcPr>
            <w:tcW w:w="8116" w:type="dxa"/>
            <w:gridSpan w:val="11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</w:pPr>
            <w:r w:rsidRPr="00C460AB">
              <w:t>Количество колец на нижнем низковольтном кольцевом токопр</w:t>
            </w:r>
            <w:r w:rsidRPr="00C460AB">
              <w:t>и</w:t>
            </w:r>
            <w:r w:rsidRPr="00C460AB">
              <w:t>емнике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  <w:jc w:val="center"/>
            </w:pP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20567D" w:rsidRPr="00C460AB" w:rsidRDefault="0020567D" w:rsidP="00C460AB">
            <w:pPr>
              <w:jc w:val="center"/>
            </w:pPr>
            <w:r w:rsidRPr="00C460AB">
              <w:t>27</w:t>
            </w:r>
          </w:p>
        </w:tc>
        <w:tc>
          <w:tcPr>
            <w:tcW w:w="3292" w:type="dxa"/>
            <w:gridSpan w:val="3"/>
            <w:vMerge w:val="restart"/>
            <w:shd w:val="clear" w:color="auto" w:fill="auto"/>
            <w:vAlign w:val="center"/>
          </w:tcPr>
          <w:p w:rsidR="0020567D" w:rsidRPr="00C460AB" w:rsidRDefault="0020567D" w:rsidP="00C460AB">
            <w:pPr>
              <w:tabs>
                <w:tab w:val="left" w:pos="3470"/>
              </w:tabs>
              <w:rPr>
                <w:lang w:val="en-US"/>
              </w:rPr>
            </w:pPr>
            <w:r w:rsidRPr="00C460AB">
              <w:t>Лестницы</w:t>
            </w:r>
            <w:r w:rsidRPr="00C460AB">
              <w:rPr>
                <w:lang w:val="en-US"/>
              </w:rPr>
              <w:t>:</w:t>
            </w:r>
          </w:p>
        </w:tc>
        <w:tc>
          <w:tcPr>
            <w:tcW w:w="4824" w:type="dxa"/>
            <w:gridSpan w:val="8"/>
            <w:shd w:val="clear" w:color="auto" w:fill="auto"/>
            <w:vAlign w:val="center"/>
          </w:tcPr>
          <w:p w:rsidR="0020567D" w:rsidRPr="00C460AB" w:rsidRDefault="00EC5882" w:rsidP="00C460AB">
            <w:pPr>
              <w:tabs>
                <w:tab w:val="left" w:pos="-5493"/>
                <w:tab w:val="left" w:pos="317"/>
              </w:tabs>
            </w:pPr>
            <w:r w:rsidRPr="00C460AB">
              <w:t xml:space="preserve">1. </w:t>
            </w:r>
            <w:r w:rsidR="0020567D" w:rsidRPr="00C460AB">
              <w:t>Одна, подъем грузом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67D" w:rsidRPr="00C460AB" w:rsidRDefault="0020567D" w:rsidP="00C460AB">
            <w:pPr>
              <w:tabs>
                <w:tab w:val="left" w:pos="-5493"/>
                <w:tab w:val="left" w:pos="603"/>
              </w:tabs>
              <w:jc w:val="center"/>
            </w:pPr>
            <w:r w:rsidRPr="00C460AB">
              <w:t>Да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20567D" w:rsidRPr="00C460AB" w:rsidRDefault="0020567D" w:rsidP="00C460AB">
            <w:pPr>
              <w:jc w:val="center"/>
            </w:pPr>
          </w:p>
        </w:tc>
        <w:tc>
          <w:tcPr>
            <w:tcW w:w="3292" w:type="dxa"/>
            <w:gridSpan w:val="3"/>
            <w:vMerge/>
            <w:shd w:val="clear" w:color="auto" w:fill="auto"/>
            <w:vAlign w:val="center"/>
          </w:tcPr>
          <w:p w:rsidR="0020567D" w:rsidRPr="00C460AB" w:rsidRDefault="0020567D" w:rsidP="00C460AB">
            <w:pPr>
              <w:tabs>
                <w:tab w:val="left" w:pos="3470"/>
              </w:tabs>
            </w:pPr>
          </w:p>
        </w:tc>
        <w:tc>
          <w:tcPr>
            <w:tcW w:w="4824" w:type="dxa"/>
            <w:gridSpan w:val="8"/>
            <w:shd w:val="clear" w:color="auto" w:fill="auto"/>
            <w:vAlign w:val="center"/>
          </w:tcPr>
          <w:p w:rsidR="0020567D" w:rsidRPr="00C460AB" w:rsidRDefault="00EC5882" w:rsidP="00C460AB">
            <w:pPr>
              <w:tabs>
                <w:tab w:val="left" w:pos="317"/>
                <w:tab w:val="left" w:pos="3470"/>
              </w:tabs>
            </w:pPr>
            <w:r w:rsidRPr="00C460AB">
              <w:t xml:space="preserve">2. </w:t>
            </w:r>
            <w:r w:rsidR="0020567D" w:rsidRPr="00C460AB">
              <w:t>Одна, подъем пневматический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67D" w:rsidRPr="00C460AB" w:rsidRDefault="0020567D" w:rsidP="00C460AB">
            <w:pPr>
              <w:tabs>
                <w:tab w:val="left" w:pos="603"/>
                <w:tab w:val="left" w:pos="3470"/>
              </w:tabs>
              <w:jc w:val="center"/>
            </w:pPr>
            <w:r w:rsidRPr="00C460AB">
              <w:t>Да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20567D" w:rsidRPr="00C460AB" w:rsidRDefault="0020567D" w:rsidP="00C460AB">
            <w:pPr>
              <w:jc w:val="center"/>
            </w:pPr>
          </w:p>
        </w:tc>
        <w:tc>
          <w:tcPr>
            <w:tcW w:w="3292" w:type="dxa"/>
            <w:gridSpan w:val="3"/>
            <w:vMerge/>
            <w:shd w:val="clear" w:color="auto" w:fill="auto"/>
            <w:vAlign w:val="center"/>
          </w:tcPr>
          <w:p w:rsidR="0020567D" w:rsidRPr="00C460AB" w:rsidRDefault="0020567D" w:rsidP="00C460AB">
            <w:pPr>
              <w:tabs>
                <w:tab w:val="left" w:pos="3470"/>
              </w:tabs>
            </w:pPr>
          </w:p>
        </w:tc>
        <w:tc>
          <w:tcPr>
            <w:tcW w:w="4824" w:type="dxa"/>
            <w:gridSpan w:val="8"/>
            <w:shd w:val="clear" w:color="auto" w:fill="auto"/>
            <w:vAlign w:val="center"/>
          </w:tcPr>
          <w:p w:rsidR="0020567D" w:rsidRPr="00C460AB" w:rsidRDefault="00EC5882" w:rsidP="00C460AB">
            <w:pPr>
              <w:tabs>
                <w:tab w:val="left" w:pos="317"/>
                <w:tab w:val="left" w:pos="3470"/>
              </w:tabs>
            </w:pPr>
            <w:r w:rsidRPr="00C460AB">
              <w:t xml:space="preserve">3. </w:t>
            </w:r>
            <w:r w:rsidR="0020567D" w:rsidRPr="00C460AB">
              <w:t>Две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67D" w:rsidRPr="00C460AB" w:rsidRDefault="0020567D" w:rsidP="00C460AB">
            <w:pPr>
              <w:tabs>
                <w:tab w:val="left" w:pos="603"/>
                <w:tab w:val="left" w:pos="3470"/>
              </w:tabs>
              <w:jc w:val="center"/>
            </w:pPr>
            <w:r w:rsidRPr="00C460AB">
              <w:t>Да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084BD4" w:rsidRPr="00C460AB" w:rsidRDefault="00B51868" w:rsidP="00C460AB">
            <w:pPr>
              <w:jc w:val="center"/>
            </w:pPr>
            <w:r w:rsidRPr="00C460AB">
              <w:t>28</w:t>
            </w:r>
          </w:p>
        </w:tc>
        <w:tc>
          <w:tcPr>
            <w:tcW w:w="9676" w:type="dxa"/>
            <w:gridSpan w:val="12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  <w:jc w:val="center"/>
            </w:pPr>
            <w:r w:rsidRPr="00C460AB">
              <w:t>Расстановка генераторов слева направо, если смотреть от задней стенки</w:t>
            </w:r>
            <w:r w:rsidR="00EC5882" w:rsidRPr="00C460AB">
              <w:t>: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084BD4" w:rsidRPr="00C460AB" w:rsidRDefault="00084BD4" w:rsidP="00C460AB">
            <w:pPr>
              <w:jc w:val="center"/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</w:pPr>
            <w:r w:rsidRPr="00C460AB">
              <w:t>1.</w:t>
            </w:r>
          </w:p>
        </w:tc>
        <w:tc>
          <w:tcPr>
            <w:tcW w:w="2272" w:type="dxa"/>
            <w:gridSpan w:val="4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</w:pPr>
            <w:r w:rsidRPr="00C460AB">
              <w:t>2.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</w:pPr>
            <w:r w:rsidRPr="00C460AB">
              <w:t>3.</w:t>
            </w:r>
          </w:p>
        </w:tc>
        <w:tc>
          <w:tcPr>
            <w:tcW w:w="2713" w:type="dxa"/>
            <w:gridSpan w:val="4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</w:pPr>
            <w:r w:rsidRPr="00C460AB">
              <w:t>4.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084BD4" w:rsidRPr="00C460AB" w:rsidRDefault="00B51868" w:rsidP="00C460AB">
            <w:pPr>
              <w:jc w:val="center"/>
              <w:rPr>
                <w:lang w:val="en-US"/>
              </w:rPr>
            </w:pPr>
            <w:r w:rsidRPr="00C460AB">
              <w:t>29</w:t>
            </w:r>
            <w:r w:rsidR="00824983" w:rsidRPr="00C460AB">
              <w:rPr>
                <w:lang w:val="en-US"/>
              </w:rPr>
              <w:t>.1</w:t>
            </w:r>
          </w:p>
        </w:tc>
        <w:tc>
          <w:tcPr>
            <w:tcW w:w="4701" w:type="dxa"/>
            <w:gridSpan w:val="5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3470"/>
              </w:tabs>
            </w:pPr>
            <w:r w:rsidRPr="00C460AB">
              <w:t>Маслонасосы хода</w:t>
            </w:r>
          </w:p>
        </w:tc>
        <w:tc>
          <w:tcPr>
            <w:tcW w:w="4975" w:type="dxa"/>
            <w:gridSpan w:val="7"/>
            <w:shd w:val="clear" w:color="auto" w:fill="auto"/>
            <w:vAlign w:val="center"/>
          </w:tcPr>
          <w:p w:rsidR="00084BD4" w:rsidRPr="00C460AB" w:rsidRDefault="00084BD4" w:rsidP="00C460AB">
            <w:pPr>
              <w:tabs>
                <w:tab w:val="left" w:pos="2302"/>
              </w:tabs>
              <w:jc w:val="center"/>
            </w:pPr>
            <w:r w:rsidRPr="00C460AB">
              <w:t>2 шт. по              кВт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824983" w:rsidRPr="00C460AB" w:rsidRDefault="00824983" w:rsidP="00C460AB">
            <w:pPr>
              <w:jc w:val="center"/>
            </w:pPr>
            <w:r w:rsidRPr="00C460AB">
              <w:t>29</w:t>
            </w:r>
            <w:r w:rsidRPr="00C460AB">
              <w:rPr>
                <w:lang w:val="en-US"/>
              </w:rPr>
              <w:t>.2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3470"/>
              </w:tabs>
            </w:pPr>
            <w:r w:rsidRPr="00C460AB">
              <w:t>Шкаф обогрева и смазки хода установлен на ход</w:t>
            </w:r>
            <w:r w:rsidR="00EC5882" w:rsidRPr="00C460AB">
              <w:t>овой</w:t>
            </w:r>
            <w:r w:rsidRPr="00C460AB">
              <w:t xml:space="preserve"> тележке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2302"/>
              </w:tabs>
              <w:jc w:val="center"/>
            </w:pPr>
            <w:r w:rsidRPr="00C460AB">
              <w:t>Нет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8942B4" w:rsidRPr="00C460AB" w:rsidRDefault="008942B4" w:rsidP="00C460AB">
            <w:pPr>
              <w:jc w:val="center"/>
            </w:pPr>
            <w:r w:rsidRPr="00C460AB">
              <w:t>30</w:t>
            </w:r>
          </w:p>
        </w:tc>
        <w:tc>
          <w:tcPr>
            <w:tcW w:w="2446" w:type="dxa"/>
            <w:gridSpan w:val="2"/>
            <w:vMerge w:val="restart"/>
            <w:shd w:val="clear" w:color="auto" w:fill="auto"/>
            <w:vAlign w:val="center"/>
          </w:tcPr>
          <w:p w:rsidR="008942B4" w:rsidRPr="00C460AB" w:rsidRDefault="008942B4" w:rsidP="00C460AB">
            <w:pPr>
              <w:tabs>
                <w:tab w:val="left" w:pos="2302"/>
              </w:tabs>
            </w:pPr>
            <w:r w:rsidRPr="00C460AB">
              <w:t xml:space="preserve">Шкафы </w:t>
            </w:r>
            <w:proofErr w:type="gramStart"/>
            <w:r w:rsidRPr="00C460AB">
              <w:t>существ</w:t>
            </w:r>
            <w:r w:rsidRPr="00C460AB">
              <w:t>у</w:t>
            </w:r>
            <w:r w:rsidRPr="00C460AB">
              <w:t>ющего</w:t>
            </w:r>
            <w:proofErr w:type="gramEnd"/>
            <w:r w:rsidRPr="00C460AB">
              <w:t xml:space="preserve"> НКУ уст</w:t>
            </w:r>
            <w:r w:rsidRPr="00C460AB">
              <w:t>а</w:t>
            </w:r>
            <w:r w:rsidRPr="00C460AB">
              <w:t xml:space="preserve">новлены: </w:t>
            </w:r>
          </w:p>
        </w:tc>
        <w:tc>
          <w:tcPr>
            <w:tcW w:w="5658" w:type="dxa"/>
            <w:gridSpan w:val="8"/>
            <w:shd w:val="clear" w:color="auto" w:fill="auto"/>
            <w:vAlign w:val="center"/>
          </w:tcPr>
          <w:p w:rsidR="008942B4" w:rsidRPr="00C460AB" w:rsidRDefault="00EC5882" w:rsidP="00C460AB">
            <w:pPr>
              <w:tabs>
                <w:tab w:val="left" w:pos="-5637"/>
                <w:tab w:val="left" w:pos="317"/>
              </w:tabs>
              <w:jc w:val="both"/>
            </w:pPr>
            <w:r w:rsidRPr="00C460AB">
              <w:t xml:space="preserve">1. </w:t>
            </w:r>
            <w:r w:rsidR="00E93F1A" w:rsidRPr="00C460AB">
              <w:t>Высоковольтная ячейка в переднем левом углу, шкафы т</w:t>
            </w:r>
            <w:r w:rsidR="008942B4" w:rsidRPr="00C460AB">
              <w:t>олько по правой стенке кузова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8942B4" w:rsidRPr="00C460AB" w:rsidRDefault="008942B4" w:rsidP="00C460AB">
            <w:pPr>
              <w:tabs>
                <w:tab w:val="left" w:pos="-5637"/>
              </w:tabs>
              <w:jc w:val="center"/>
            </w:pPr>
            <w:r w:rsidRPr="00C460AB">
              <w:t>Да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8942B4" w:rsidRPr="00C460AB" w:rsidRDefault="008942B4" w:rsidP="00C460AB">
            <w:pPr>
              <w:jc w:val="center"/>
            </w:pPr>
          </w:p>
        </w:tc>
        <w:tc>
          <w:tcPr>
            <w:tcW w:w="2446" w:type="dxa"/>
            <w:gridSpan w:val="2"/>
            <w:vMerge/>
            <w:shd w:val="clear" w:color="auto" w:fill="auto"/>
            <w:vAlign w:val="center"/>
          </w:tcPr>
          <w:p w:rsidR="008942B4" w:rsidRPr="00C460AB" w:rsidRDefault="008942B4" w:rsidP="00C460AB">
            <w:pPr>
              <w:tabs>
                <w:tab w:val="left" w:pos="2302"/>
              </w:tabs>
            </w:pPr>
          </w:p>
        </w:tc>
        <w:tc>
          <w:tcPr>
            <w:tcW w:w="5658" w:type="dxa"/>
            <w:gridSpan w:val="8"/>
            <w:shd w:val="clear" w:color="auto" w:fill="auto"/>
            <w:vAlign w:val="center"/>
          </w:tcPr>
          <w:p w:rsidR="008942B4" w:rsidRPr="00C460AB" w:rsidRDefault="00EC5882" w:rsidP="00C460AB">
            <w:pPr>
              <w:tabs>
                <w:tab w:val="left" w:pos="-5637"/>
                <w:tab w:val="left" w:pos="317"/>
              </w:tabs>
              <w:jc w:val="both"/>
            </w:pPr>
            <w:r w:rsidRPr="00C460AB">
              <w:t xml:space="preserve">2. </w:t>
            </w:r>
            <w:r w:rsidR="00E93F1A" w:rsidRPr="00C460AB">
              <w:t>Высоковольтная ячейка в переднем левом углу, шкафы по левой, передней и правой стенке кузова.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8942B4" w:rsidRPr="00C460AB" w:rsidRDefault="008942B4" w:rsidP="00C460AB">
            <w:pPr>
              <w:tabs>
                <w:tab w:val="left" w:pos="-5637"/>
              </w:tabs>
              <w:jc w:val="center"/>
            </w:pPr>
            <w:r w:rsidRPr="00C460AB">
              <w:t>Да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8942B4" w:rsidRPr="00C460AB" w:rsidRDefault="008942B4" w:rsidP="00C460AB">
            <w:pPr>
              <w:jc w:val="center"/>
            </w:pPr>
          </w:p>
        </w:tc>
        <w:tc>
          <w:tcPr>
            <w:tcW w:w="2446" w:type="dxa"/>
            <w:gridSpan w:val="2"/>
            <w:vMerge/>
            <w:shd w:val="clear" w:color="auto" w:fill="auto"/>
            <w:vAlign w:val="center"/>
          </w:tcPr>
          <w:p w:rsidR="008942B4" w:rsidRPr="00C460AB" w:rsidRDefault="008942B4" w:rsidP="00C460AB">
            <w:pPr>
              <w:tabs>
                <w:tab w:val="left" w:pos="2302"/>
              </w:tabs>
            </w:pPr>
          </w:p>
        </w:tc>
        <w:tc>
          <w:tcPr>
            <w:tcW w:w="5658" w:type="dxa"/>
            <w:gridSpan w:val="8"/>
            <w:shd w:val="clear" w:color="auto" w:fill="auto"/>
            <w:vAlign w:val="center"/>
          </w:tcPr>
          <w:p w:rsidR="008942B4" w:rsidRPr="00C460AB" w:rsidRDefault="00EC5882" w:rsidP="00C460AB">
            <w:pPr>
              <w:tabs>
                <w:tab w:val="left" w:pos="-5637"/>
                <w:tab w:val="left" w:pos="317"/>
              </w:tabs>
              <w:jc w:val="both"/>
            </w:pPr>
            <w:r w:rsidRPr="00C460AB">
              <w:t xml:space="preserve">3. </w:t>
            </w:r>
            <w:r w:rsidR="00E93F1A" w:rsidRPr="00C460AB">
              <w:t>Высоковольтная ячейка в переднем правом углу, шкафы по передней и левой стенке к</w:t>
            </w:r>
            <w:r w:rsidR="00E93F1A" w:rsidRPr="00C460AB">
              <w:t>у</w:t>
            </w:r>
            <w:r w:rsidR="00E93F1A" w:rsidRPr="00C460AB">
              <w:t>зова.</w:t>
            </w: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8942B4" w:rsidRPr="00C460AB" w:rsidRDefault="00E93F1A" w:rsidP="00C460AB">
            <w:pPr>
              <w:tabs>
                <w:tab w:val="left" w:pos="-5637"/>
              </w:tabs>
              <w:jc w:val="center"/>
            </w:pPr>
            <w:r w:rsidRPr="00C460AB">
              <w:t>Да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824983" w:rsidRPr="00C460AB" w:rsidRDefault="00824983" w:rsidP="00C460AB">
            <w:pPr>
              <w:jc w:val="center"/>
              <w:rPr>
                <w:lang w:val="en-US"/>
              </w:rPr>
            </w:pPr>
            <w:r w:rsidRPr="00C460AB">
              <w:t>3</w:t>
            </w:r>
            <w:r w:rsidRPr="00C460AB">
              <w:rPr>
                <w:lang w:val="en-US"/>
              </w:rPr>
              <w:t>1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3470"/>
              </w:tabs>
            </w:pPr>
            <w:r w:rsidRPr="00C460AB">
              <w:t xml:space="preserve">Натяжение гусениц от </w:t>
            </w:r>
            <w:proofErr w:type="spellStart"/>
            <w:r w:rsidRPr="00C460AB">
              <w:t>маслостанции</w:t>
            </w:r>
            <w:proofErr w:type="spellEnd"/>
          </w:p>
        </w:tc>
        <w:tc>
          <w:tcPr>
            <w:tcW w:w="1431" w:type="dxa"/>
            <w:gridSpan w:val="4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2302"/>
              </w:tabs>
              <w:jc w:val="center"/>
            </w:pPr>
            <w:r w:rsidRPr="00C460AB">
              <w:t>Нет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824983" w:rsidRPr="00C460AB" w:rsidRDefault="00824983" w:rsidP="00C460AB">
            <w:pPr>
              <w:jc w:val="center"/>
              <w:rPr>
                <w:lang w:val="en-US"/>
              </w:rPr>
            </w:pPr>
            <w:r w:rsidRPr="00C460AB">
              <w:t>3</w:t>
            </w:r>
            <w:r w:rsidRPr="00C460AB">
              <w:rPr>
                <w:lang w:val="en-US"/>
              </w:rPr>
              <w:t>2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3470"/>
              </w:tabs>
            </w:pPr>
            <w:r w:rsidRPr="00C460AB">
              <w:t>В левой и правой стенках кузова имеются технолог</w:t>
            </w:r>
            <w:r w:rsidRPr="00C460AB">
              <w:t>и</w:t>
            </w:r>
            <w:r w:rsidRPr="00C460AB">
              <w:t>ческие проемы (не входы в кузов!)</w:t>
            </w:r>
          </w:p>
        </w:tc>
        <w:tc>
          <w:tcPr>
            <w:tcW w:w="1431" w:type="dxa"/>
            <w:gridSpan w:val="4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2302"/>
              </w:tabs>
              <w:jc w:val="center"/>
            </w:pPr>
            <w:r w:rsidRPr="00C460AB">
              <w:t>Нет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824983" w:rsidRPr="00C460AB" w:rsidRDefault="00824983" w:rsidP="00C460AB">
            <w:pPr>
              <w:jc w:val="center"/>
              <w:rPr>
                <w:lang w:val="en-US"/>
              </w:rPr>
            </w:pPr>
            <w:r w:rsidRPr="00C460AB">
              <w:t>3</w:t>
            </w:r>
            <w:r w:rsidRPr="00C460AB">
              <w:rPr>
                <w:lang w:val="en-US"/>
              </w:rPr>
              <w:t>3</w:t>
            </w:r>
          </w:p>
        </w:tc>
        <w:tc>
          <w:tcPr>
            <w:tcW w:w="6685" w:type="dxa"/>
            <w:gridSpan w:val="7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3470"/>
              </w:tabs>
            </w:pPr>
            <w:r w:rsidRPr="00C460AB">
              <w:t>Вход в кузов только с напорной площадки</w:t>
            </w:r>
          </w:p>
        </w:tc>
        <w:tc>
          <w:tcPr>
            <w:tcW w:w="1431" w:type="dxa"/>
            <w:gridSpan w:val="4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2302"/>
              </w:tabs>
              <w:jc w:val="center"/>
            </w:pPr>
            <w:r w:rsidRPr="00C460AB"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2302"/>
              </w:tabs>
              <w:jc w:val="center"/>
            </w:pPr>
            <w:r w:rsidRPr="00C460AB">
              <w:t>Нет</w:t>
            </w:r>
          </w:p>
        </w:tc>
      </w:tr>
    </w:tbl>
    <w:p w:rsidR="00DD277C" w:rsidRDefault="00DD277C" w:rsidP="00394D02"/>
    <w:p w:rsidR="00394D02" w:rsidRPr="00643929" w:rsidRDefault="00394D02" w:rsidP="00394D02">
      <w:r w:rsidRPr="00643929">
        <w:lastRenderedPageBreak/>
        <w:t>Продолжение: опросный лист на НКУ для экскаватора ЭКГ-12,5; ЭКГ-15 хоз.№</w:t>
      </w:r>
      <w:r>
        <w:t xml:space="preserve"> </w:t>
      </w:r>
      <w:r w:rsidRPr="00643929">
        <w:t>___</w:t>
      </w:r>
    </w:p>
    <w:p w:rsidR="00394D02" w:rsidRPr="00643929" w:rsidRDefault="00394D02" w:rsidP="00394D02">
      <w:pPr>
        <w:rPr>
          <w:sz w:val="16"/>
          <w:szCs w:val="16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2"/>
        <w:gridCol w:w="3317"/>
        <w:gridCol w:w="6"/>
        <w:gridCol w:w="3412"/>
        <w:gridCol w:w="9"/>
        <w:gridCol w:w="1433"/>
        <w:gridCol w:w="1572"/>
      </w:tblGrid>
      <w:tr w:rsidR="00643929" w:rsidRPr="00C460AB" w:rsidTr="00BA4CC8">
        <w:trPr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824983" w:rsidRPr="00C460AB" w:rsidRDefault="00824983" w:rsidP="00C460AB">
            <w:pPr>
              <w:jc w:val="center"/>
              <w:rPr>
                <w:lang w:val="en-US"/>
              </w:rPr>
            </w:pPr>
            <w:r w:rsidRPr="00C460AB">
              <w:t>3</w:t>
            </w:r>
            <w:r w:rsidRPr="00C460AB">
              <w:rPr>
                <w:lang w:val="en-US"/>
              </w:rPr>
              <w:t>4</w:t>
            </w:r>
          </w:p>
        </w:tc>
        <w:tc>
          <w:tcPr>
            <w:tcW w:w="3292" w:type="dxa"/>
            <w:vMerge w:val="restart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3470"/>
              </w:tabs>
            </w:pPr>
            <w:r w:rsidRPr="00C460AB">
              <w:t>Кабельные перемычки между двигателями под</w:t>
            </w:r>
            <w:r w:rsidRPr="00C460AB">
              <w:t>ъ</w:t>
            </w:r>
            <w:r w:rsidR="007A617D" w:rsidRPr="00C460AB">
              <w:t>ё</w:t>
            </w:r>
            <w:r w:rsidRPr="00C460AB">
              <w:t>ма идут:</w:t>
            </w:r>
          </w:p>
        </w:tc>
        <w:tc>
          <w:tcPr>
            <w:tcW w:w="4824" w:type="dxa"/>
            <w:gridSpan w:val="4"/>
            <w:shd w:val="clear" w:color="auto" w:fill="auto"/>
            <w:vAlign w:val="center"/>
          </w:tcPr>
          <w:p w:rsidR="00824983" w:rsidRPr="00C460AB" w:rsidRDefault="007A617D" w:rsidP="00C460AB">
            <w:pPr>
              <w:tabs>
                <w:tab w:val="left" w:pos="-6771"/>
                <w:tab w:val="left" w:pos="317"/>
              </w:tabs>
            </w:pPr>
            <w:r w:rsidRPr="00C460AB">
              <w:t xml:space="preserve">1. </w:t>
            </w:r>
            <w:r w:rsidR="006C58D2" w:rsidRPr="00C460AB">
              <w:t>В</w:t>
            </w:r>
            <w:r w:rsidR="00824983" w:rsidRPr="00C460AB">
              <w:t xml:space="preserve"> базе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-5637"/>
              </w:tabs>
              <w:jc w:val="center"/>
            </w:pPr>
            <w:r w:rsidRPr="00C460AB">
              <w:t>Да</w:t>
            </w:r>
          </w:p>
        </w:tc>
      </w:tr>
      <w:tr w:rsidR="00643929" w:rsidRPr="00C460AB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824983" w:rsidRPr="00C460AB" w:rsidRDefault="00824983" w:rsidP="00C460AB">
            <w:pPr>
              <w:jc w:val="center"/>
            </w:pPr>
          </w:p>
        </w:tc>
        <w:tc>
          <w:tcPr>
            <w:tcW w:w="3292" w:type="dxa"/>
            <w:vMerge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3470"/>
              </w:tabs>
            </w:pPr>
          </w:p>
        </w:tc>
        <w:tc>
          <w:tcPr>
            <w:tcW w:w="4824" w:type="dxa"/>
            <w:gridSpan w:val="4"/>
            <w:shd w:val="clear" w:color="auto" w:fill="auto"/>
            <w:vAlign w:val="center"/>
          </w:tcPr>
          <w:p w:rsidR="00824983" w:rsidRPr="00C460AB" w:rsidRDefault="007A617D" w:rsidP="00C460AB">
            <w:pPr>
              <w:tabs>
                <w:tab w:val="left" w:pos="-6771"/>
                <w:tab w:val="left" w:pos="317"/>
              </w:tabs>
            </w:pPr>
            <w:r w:rsidRPr="00C460AB">
              <w:t xml:space="preserve">2. </w:t>
            </w:r>
            <w:r w:rsidR="006C58D2" w:rsidRPr="00C460AB">
              <w:t>В</w:t>
            </w:r>
            <w:r w:rsidR="00824983" w:rsidRPr="00C460AB">
              <w:t xml:space="preserve"> трубе по кузову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4983" w:rsidRPr="00C460AB" w:rsidRDefault="00824983" w:rsidP="00C460AB">
            <w:pPr>
              <w:tabs>
                <w:tab w:val="left" w:pos="-5637"/>
              </w:tabs>
              <w:jc w:val="center"/>
            </w:pPr>
            <w:r w:rsidRPr="00C460AB">
              <w:t>Да</w:t>
            </w:r>
          </w:p>
        </w:tc>
      </w:tr>
      <w:tr w:rsidR="00643929" w:rsidRPr="00643929" w:rsidTr="00BA4CC8">
        <w:trPr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6C58D2" w:rsidRPr="00643929" w:rsidRDefault="006C58D2" w:rsidP="00C460AB">
            <w:pPr>
              <w:jc w:val="center"/>
              <w:rPr>
                <w:lang w:val="en-US"/>
              </w:rPr>
            </w:pPr>
            <w:r w:rsidRPr="00643929">
              <w:t>3</w:t>
            </w:r>
            <w:r w:rsidRPr="00643929">
              <w:rPr>
                <w:lang w:val="en-US"/>
              </w:rPr>
              <w:t>5</w:t>
            </w:r>
          </w:p>
        </w:tc>
        <w:tc>
          <w:tcPr>
            <w:tcW w:w="3298" w:type="dxa"/>
            <w:gridSpan w:val="2"/>
            <w:vMerge w:val="restart"/>
            <w:shd w:val="clear" w:color="auto" w:fill="auto"/>
            <w:vAlign w:val="center"/>
          </w:tcPr>
          <w:p w:rsidR="006C58D2" w:rsidRPr="00643929" w:rsidRDefault="006C58D2" w:rsidP="00C460AB">
            <w:pPr>
              <w:tabs>
                <w:tab w:val="left" w:pos="3470"/>
              </w:tabs>
            </w:pPr>
            <w:r w:rsidRPr="00643929">
              <w:t>Кабельные перемычки между двигателями пов</w:t>
            </w:r>
            <w:r w:rsidRPr="00643929">
              <w:t>о</w:t>
            </w:r>
            <w:r w:rsidRPr="00643929">
              <w:t>рота идут:</w:t>
            </w: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:rsidR="006C58D2" w:rsidRPr="00643929" w:rsidRDefault="006C58D2" w:rsidP="00C460AB">
            <w:pPr>
              <w:numPr>
                <w:ilvl w:val="0"/>
                <w:numId w:val="6"/>
              </w:numPr>
              <w:tabs>
                <w:tab w:val="left" w:pos="-6771"/>
                <w:tab w:val="left" w:pos="317"/>
              </w:tabs>
              <w:ind w:left="0" w:firstLine="0"/>
            </w:pPr>
            <w:r w:rsidRPr="00643929">
              <w:t>В базе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58D2" w:rsidRPr="00643929" w:rsidRDefault="006C58D2" w:rsidP="00C460AB">
            <w:pPr>
              <w:tabs>
                <w:tab w:val="left" w:pos="-5637"/>
              </w:tabs>
              <w:jc w:val="center"/>
            </w:pPr>
            <w:r w:rsidRPr="00643929">
              <w:t>Да</w:t>
            </w:r>
          </w:p>
        </w:tc>
      </w:tr>
      <w:tr w:rsidR="00643929" w:rsidRPr="00643929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6C58D2" w:rsidRPr="00643929" w:rsidRDefault="006C58D2" w:rsidP="00C460AB">
            <w:pPr>
              <w:jc w:val="center"/>
            </w:pPr>
          </w:p>
        </w:tc>
        <w:tc>
          <w:tcPr>
            <w:tcW w:w="32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8D2" w:rsidRPr="00643929" w:rsidRDefault="006C58D2" w:rsidP="00C460AB">
            <w:pPr>
              <w:tabs>
                <w:tab w:val="left" w:pos="3470"/>
              </w:tabs>
            </w:pPr>
          </w:p>
        </w:tc>
        <w:tc>
          <w:tcPr>
            <w:tcW w:w="48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8D2" w:rsidRPr="00643929" w:rsidRDefault="006C58D2" w:rsidP="00C460AB">
            <w:pPr>
              <w:numPr>
                <w:ilvl w:val="0"/>
                <w:numId w:val="6"/>
              </w:numPr>
              <w:tabs>
                <w:tab w:val="left" w:pos="-6771"/>
                <w:tab w:val="left" w:pos="317"/>
              </w:tabs>
              <w:ind w:left="0" w:firstLine="0"/>
            </w:pPr>
            <w:r w:rsidRPr="00643929">
              <w:t>В трубе по кузову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8D2" w:rsidRPr="00643929" w:rsidRDefault="006C58D2" w:rsidP="00C460AB">
            <w:pPr>
              <w:tabs>
                <w:tab w:val="left" w:pos="-5637"/>
              </w:tabs>
              <w:jc w:val="center"/>
            </w:pPr>
            <w:r w:rsidRPr="00643929">
              <w:t>Да</w:t>
            </w:r>
          </w:p>
        </w:tc>
      </w:tr>
      <w:tr w:rsidR="00643929" w:rsidRPr="00643929" w:rsidTr="00BA4CC8">
        <w:trPr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6C58D2" w:rsidRPr="00643929" w:rsidRDefault="006C58D2" w:rsidP="00C460AB">
            <w:pPr>
              <w:jc w:val="center"/>
            </w:pPr>
            <w:r w:rsidRPr="00643929">
              <w:rPr>
                <w:lang w:val="en-US"/>
              </w:rPr>
              <w:t>36</w:t>
            </w:r>
          </w:p>
        </w:tc>
        <w:tc>
          <w:tcPr>
            <w:tcW w:w="6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8D2" w:rsidRPr="00643929" w:rsidRDefault="00221463" w:rsidP="00C460AB">
            <w:pPr>
              <w:tabs>
                <w:tab w:val="left" w:pos="3470"/>
              </w:tabs>
            </w:pPr>
            <w:r>
              <w:t xml:space="preserve">Необходимость поставки экскаваторной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в</w:t>
            </w:r>
            <w:proofErr w:type="gramEnd"/>
            <w:r>
              <w:t xml:space="preserve"> ячейки КРУ-6Р производства АО «РУДОАВТОМАТИКА им. В. В. Сафошина»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8D2" w:rsidRPr="00643929" w:rsidRDefault="006C58D2" w:rsidP="00C460AB">
            <w:pPr>
              <w:tabs>
                <w:tab w:val="left" w:pos="2302"/>
              </w:tabs>
              <w:jc w:val="center"/>
            </w:pPr>
            <w:r w:rsidRPr="00643929">
              <w:t>Да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6C58D2" w:rsidRPr="00643929" w:rsidRDefault="006C58D2" w:rsidP="00C460AB">
            <w:pPr>
              <w:tabs>
                <w:tab w:val="left" w:pos="2302"/>
              </w:tabs>
              <w:jc w:val="center"/>
            </w:pPr>
            <w:r w:rsidRPr="00643929">
              <w:t>Нет</w:t>
            </w:r>
          </w:p>
        </w:tc>
      </w:tr>
      <w:tr w:rsidR="00643929" w:rsidRPr="00643929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6C58D2" w:rsidRPr="00643929" w:rsidRDefault="006C58D2" w:rsidP="00C460AB">
            <w:pPr>
              <w:jc w:val="center"/>
              <w:rPr>
                <w:lang w:val="en-US"/>
              </w:rPr>
            </w:pPr>
          </w:p>
        </w:tc>
        <w:tc>
          <w:tcPr>
            <w:tcW w:w="967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C58D2" w:rsidRPr="00643929" w:rsidRDefault="00221463" w:rsidP="00C460AB">
            <w:pPr>
              <w:tabs>
                <w:tab w:val="left" w:pos="2302"/>
              </w:tabs>
            </w:pPr>
            <w:r>
              <w:t xml:space="preserve">Будет использоваться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в</w:t>
            </w:r>
            <w:proofErr w:type="gramEnd"/>
            <w:r>
              <w:t xml:space="preserve"> ячейка типа </w:t>
            </w:r>
            <w:r w:rsidRPr="00F0525F">
              <w:rPr>
                <w:sz w:val="36"/>
                <w:szCs w:val="36"/>
              </w:rPr>
              <w:t>_</w:t>
            </w:r>
            <w:r>
              <w:rPr>
                <w:sz w:val="36"/>
                <w:szCs w:val="36"/>
              </w:rPr>
              <w:t>________</w:t>
            </w:r>
            <w:r w:rsidRPr="00F0525F">
              <w:rPr>
                <w:sz w:val="36"/>
                <w:szCs w:val="36"/>
              </w:rPr>
              <w:t>_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производства </w:t>
            </w:r>
            <w:r w:rsidRPr="00F0525F">
              <w:rPr>
                <w:sz w:val="36"/>
                <w:szCs w:val="36"/>
              </w:rPr>
              <w:t>______</w:t>
            </w:r>
            <w:r w:rsidR="00BA4CC8">
              <w:rPr>
                <w:sz w:val="36"/>
                <w:szCs w:val="36"/>
              </w:rPr>
              <w:t>_</w:t>
            </w:r>
            <w:r w:rsidRPr="00F0525F">
              <w:rPr>
                <w:sz w:val="36"/>
                <w:szCs w:val="36"/>
              </w:rPr>
              <w:t>_</w:t>
            </w:r>
            <w:r>
              <w:t xml:space="preserve"> </w:t>
            </w:r>
            <w:r w:rsidR="00BA4CC8">
              <w:t>_</w:t>
            </w:r>
            <w:r w:rsidRPr="00F0525F">
              <w:t>_______</w:t>
            </w:r>
            <w:r>
              <w:t>__</w:t>
            </w:r>
            <w:r w:rsidRPr="00F0525F">
              <w:t>_____.</w:t>
            </w:r>
            <w:r>
              <w:rPr>
                <w:sz w:val="32"/>
                <w:szCs w:val="32"/>
              </w:rPr>
              <w:t xml:space="preserve"> </w:t>
            </w:r>
            <w:r>
              <w:t>Электрическую схему ячейки приложить к опросному листу.</w:t>
            </w:r>
          </w:p>
        </w:tc>
      </w:tr>
      <w:tr w:rsidR="009F2D90" w:rsidRPr="00643929" w:rsidTr="00BA4CC8">
        <w:trPr>
          <w:trHeight w:val="45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9F2D90" w:rsidRPr="00BA4CC8" w:rsidRDefault="009F2D90" w:rsidP="00BA4CC8">
            <w:pPr>
              <w:jc w:val="center"/>
            </w:pPr>
            <w:r w:rsidRPr="00643929">
              <w:rPr>
                <w:lang w:val="en-US"/>
              </w:rPr>
              <w:t>3</w:t>
            </w:r>
            <w:r w:rsidR="00BA4CC8">
              <w:t>7</w:t>
            </w:r>
          </w:p>
        </w:tc>
        <w:tc>
          <w:tcPr>
            <w:tcW w:w="9676" w:type="dxa"/>
            <w:gridSpan w:val="6"/>
            <w:shd w:val="clear" w:color="auto" w:fill="auto"/>
            <w:vAlign w:val="center"/>
          </w:tcPr>
          <w:p w:rsidR="009F2D90" w:rsidRPr="00643929" w:rsidRDefault="009F2D90" w:rsidP="00B87266">
            <w:pPr>
              <w:tabs>
                <w:tab w:val="left" w:pos="2302"/>
              </w:tabs>
              <w:jc w:val="center"/>
            </w:pPr>
            <w:r w:rsidRPr="00643929">
              <w:t>Система видеонаблюдения (ВС)</w:t>
            </w:r>
          </w:p>
          <w:p w:rsidR="009F2D90" w:rsidRPr="00643929" w:rsidRDefault="009F2D90" w:rsidP="00BA4CC8">
            <w:pPr>
              <w:tabs>
                <w:tab w:val="left" w:pos="2302"/>
              </w:tabs>
              <w:jc w:val="both"/>
            </w:pPr>
            <w:r w:rsidRPr="00643929">
              <w:t xml:space="preserve">В состав системы входит 4 видеокамеры, </w:t>
            </w:r>
            <w:proofErr w:type="spellStart"/>
            <w:r w:rsidRPr="00643929">
              <w:t>квадратор</w:t>
            </w:r>
            <w:proofErr w:type="spellEnd"/>
            <w:r w:rsidRPr="00643929">
              <w:t xml:space="preserve"> и монитор. На монитор в</w:t>
            </w:r>
            <w:r w:rsidRPr="00643929">
              <w:t>ы</w:t>
            </w:r>
            <w:r w:rsidRPr="00643929">
              <w:t xml:space="preserve">водится обзор ковша с головных блоков стрелы (контроль наличия всех зубьев), обзор левой гусеницы, обзор положения </w:t>
            </w:r>
            <w:proofErr w:type="gramStart"/>
            <w:r w:rsidRPr="00643929">
              <w:t>в</w:t>
            </w:r>
            <w:proofErr w:type="gramEnd"/>
            <w:r w:rsidRPr="00643929">
              <w:t>/</w:t>
            </w:r>
            <w:proofErr w:type="gramStart"/>
            <w:r w:rsidRPr="00643929">
              <w:t>в</w:t>
            </w:r>
            <w:proofErr w:type="gramEnd"/>
            <w:r w:rsidRPr="00643929">
              <w:t xml:space="preserve"> кабеля и вводной коробки, обзор состояния оборудования в кузове экскаватора. Возможны другие варианты.</w:t>
            </w:r>
          </w:p>
        </w:tc>
      </w:tr>
      <w:tr w:rsidR="009F2D90" w:rsidRPr="00643929" w:rsidTr="00BA4CC8">
        <w:trPr>
          <w:trHeight w:val="454"/>
        </w:trPr>
        <w:tc>
          <w:tcPr>
            <w:tcW w:w="737" w:type="dxa"/>
            <w:vMerge/>
            <w:shd w:val="clear" w:color="auto" w:fill="auto"/>
            <w:vAlign w:val="center"/>
          </w:tcPr>
          <w:p w:rsidR="009F2D90" w:rsidRPr="00643929" w:rsidRDefault="009F2D90" w:rsidP="00C460AB"/>
        </w:tc>
        <w:tc>
          <w:tcPr>
            <w:tcW w:w="6694" w:type="dxa"/>
            <w:gridSpan w:val="4"/>
            <w:shd w:val="clear" w:color="auto" w:fill="auto"/>
            <w:vAlign w:val="center"/>
          </w:tcPr>
          <w:p w:rsidR="009F2D90" w:rsidRPr="00643929" w:rsidRDefault="009F2D90" w:rsidP="00C460AB">
            <w:pPr>
              <w:tabs>
                <w:tab w:val="left" w:pos="2302"/>
              </w:tabs>
            </w:pPr>
            <w:r w:rsidRPr="00643929">
              <w:t>Необходимость поставки системы видеонаблюдения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F2D90" w:rsidRPr="00643929" w:rsidRDefault="009F2D90" w:rsidP="00C460AB">
            <w:pPr>
              <w:tabs>
                <w:tab w:val="left" w:pos="2302"/>
              </w:tabs>
              <w:jc w:val="center"/>
            </w:pPr>
            <w:r w:rsidRPr="00643929"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D90" w:rsidRPr="00643929" w:rsidRDefault="009F2D90" w:rsidP="00C460AB">
            <w:pPr>
              <w:tabs>
                <w:tab w:val="left" w:pos="2302"/>
              </w:tabs>
              <w:jc w:val="center"/>
            </w:pPr>
            <w:r w:rsidRPr="00643929">
              <w:t>Нет</w:t>
            </w:r>
          </w:p>
        </w:tc>
      </w:tr>
      <w:tr w:rsidR="009F2D90" w:rsidRPr="00643929" w:rsidTr="00BA4CC8">
        <w:trPr>
          <w:trHeight w:val="454"/>
        </w:trPr>
        <w:tc>
          <w:tcPr>
            <w:tcW w:w="737" w:type="dxa"/>
            <w:shd w:val="clear" w:color="auto" w:fill="auto"/>
            <w:vAlign w:val="center"/>
          </w:tcPr>
          <w:p w:rsidR="009F2D90" w:rsidRPr="009F2D90" w:rsidRDefault="009F2D90" w:rsidP="00BA4CC8">
            <w:pPr>
              <w:jc w:val="center"/>
              <w:rPr>
                <w:lang w:val="en-US"/>
              </w:rPr>
            </w:pPr>
            <w:r w:rsidRPr="00643929">
              <w:t>3</w:t>
            </w:r>
            <w:r w:rsidR="00BA4CC8">
              <w:t>8</w:t>
            </w:r>
          </w:p>
        </w:tc>
        <w:tc>
          <w:tcPr>
            <w:tcW w:w="9676" w:type="dxa"/>
            <w:gridSpan w:val="6"/>
            <w:shd w:val="clear" w:color="auto" w:fill="auto"/>
            <w:vAlign w:val="center"/>
          </w:tcPr>
          <w:p w:rsidR="009F2D90" w:rsidRPr="00643929" w:rsidRDefault="009F2D90" w:rsidP="00C460AB">
            <w:pPr>
              <w:tabs>
                <w:tab w:val="left" w:pos="2302"/>
              </w:tabs>
            </w:pPr>
            <w:r w:rsidRPr="00643929">
              <w:t>Дополнительные сведения:</w:t>
            </w:r>
          </w:p>
          <w:p w:rsidR="009F2D90" w:rsidRPr="00643929" w:rsidRDefault="009F2D90" w:rsidP="00C460AB">
            <w:pPr>
              <w:tabs>
                <w:tab w:val="left" w:pos="2302"/>
              </w:tabs>
            </w:pPr>
          </w:p>
          <w:p w:rsidR="009F2D90" w:rsidRDefault="009F2D90" w:rsidP="00C460AB">
            <w:pPr>
              <w:tabs>
                <w:tab w:val="left" w:pos="2302"/>
              </w:tabs>
            </w:pPr>
          </w:p>
          <w:p w:rsidR="00BA4CC8" w:rsidRDefault="00BA4CC8" w:rsidP="00C460AB">
            <w:pPr>
              <w:tabs>
                <w:tab w:val="left" w:pos="2302"/>
              </w:tabs>
            </w:pPr>
          </w:p>
          <w:p w:rsidR="00BA4CC8" w:rsidRDefault="00BA4CC8" w:rsidP="00C460AB">
            <w:pPr>
              <w:tabs>
                <w:tab w:val="left" w:pos="2302"/>
              </w:tabs>
            </w:pPr>
          </w:p>
          <w:p w:rsidR="00BA4CC8" w:rsidRDefault="00BA4CC8" w:rsidP="00C460AB">
            <w:pPr>
              <w:tabs>
                <w:tab w:val="left" w:pos="2302"/>
              </w:tabs>
            </w:pPr>
          </w:p>
          <w:p w:rsidR="00BA4CC8" w:rsidRDefault="00BA4CC8" w:rsidP="00C460AB">
            <w:pPr>
              <w:tabs>
                <w:tab w:val="left" w:pos="2302"/>
              </w:tabs>
            </w:pPr>
          </w:p>
          <w:p w:rsidR="00BA4CC8" w:rsidRDefault="00BA4CC8" w:rsidP="00C460AB">
            <w:pPr>
              <w:tabs>
                <w:tab w:val="left" w:pos="2302"/>
              </w:tabs>
            </w:pPr>
          </w:p>
          <w:p w:rsidR="00BA4CC8" w:rsidRDefault="00BA4CC8" w:rsidP="00C460AB">
            <w:pPr>
              <w:tabs>
                <w:tab w:val="left" w:pos="2302"/>
              </w:tabs>
            </w:pPr>
          </w:p>
          <w:p w:rsidR="00BA4CC8" w:rsidRDefault="00BA4CC8" w:rsidP="00C460AB">
            <w:pPr>
              <w:tabs>
                <w:tab w:val="left" w:pos="2302"/>
              </w:tabs>
            </w:pPr>
          </w:p>
          <w:p w:rsidR="00BA4CC8" w:rsidRDefault="00BA4CC8" w:rsidP="00C460AB">
            <w:pPr>
              <w:tabs>
                <w:tab w:val="left" w:pos="2302"/>
              </w:tabs>
            </w:pPr>
          </w:p>
          <w:p w:rsidR="00BA4CC8" w:rsidRDefault="00BA4CC8" w:rsidP="00C460AB">
            <w:pPr>
              <w:tabs>
                <w:tab w:val="left" w:pos="2302"/>
              </w:tabs>
            </w:pPr>
          </w:p>
          <w:p w:rsidR="009F2D90" w:rsidRPr="00643929" w:rsidRDefault="009F2D90" w:rsidP="00C460AB">
            <w:pPr>
              <w:tabs>
                <w:tab w:val="left" w:pos="2302"/>
              </w:tabs>
            </w:pPr>
          </w:p>
          <w:p w:rsidR="009F2D90" w:rsidRPr="00643929" w:rsidRDefault="009F2D90" w:rsidP="00C460AB">
            <w:pPr>
              <w:tabs>
                <w:tab w:val="left" w:pos="2302"/>
              </w:tabs>
            </w:pPr>
          </w:p>
        </w:tc>
      </w:tr>
    </w:tbl>
    <w:p w:rsidR="009F2D90" w:rsidRPr="00D2307F" w:rsidRDefault="009F2D90" w:rsidP="009F2D90">
      <w:r w:rsidRPr="00CE6777">
        <w:rPr>
          <w:b/>
        </w:rPr>
        <w:t>Примечание:</w:t>
      </w:r>
      <w:r>
        <w:t xml:space="preserve"> при заполнении таблицы, необходимый вариант ответа подчеркнуть.</w:t>
      </w:r>
    </w:p>
    <w:p w:rsidR="009F2D90" w:rsidRDefault="009F2D90" w:rsidP="009F2D90"/>
    <w:p w:rsidR="009F2D90" w:rsidRDefault="009F2D90" w:rsidP="009F2D90">
      <w:pPr>
        <w:ind w:firstLine="567"/>
        <w:jc w:val="both"/>
      </w:pPr>
      <w:r>
        <w:t>Специалист, заполнивший опросный лист, отвечает за достоверность предста</w:t>
      </w:r>
      <w:r>
        <w:t>в</w:t>
      </w:r>
      <w:r>
        <w:t>ленных сведений.</w:t>
      </w:r>
    </w:p>
    <w:p w:rsidR="009F2D90" w:rsidRDefault="009F2D90" w:rsidP="009F2D90">
      <w:pPr>
        <w:spacing w:line="360" w:lineRule="auto"/>
      </w:pPr>
      <w:r>
        <w:t>Опросный лист заполнил:</w:t>
      </w:r>
    </w:p>
    <w:p w:rsidR="009F2D90" w:rsidRDefault="009F2D90" w:rsidP="009F2D90">
      <w:pPr>
        <w:spacing w:line="360" w:lineRule="auto"/>
      </w:pPr>
      <w:r w:rsidRPr="00701A51">
        <w:t xml:space="preserve">Ф.И.О. </w:t>
      </w:r>
      <w:r>
        <w:t>__________________________________________________________________</w:t>
      </w:r>
    </w:p>
    <w:p w:rsidR="009F2D90" w:rsidRDefault="009F2D90" w:rsidP="009F2D90">
      <w:pPr>
        <w:spacing w:line="360" w:lineRule="auto"/>
      </w:pPr>
      <w:r>
        <w:t>Должность ______________________________________________________________</w:t>
      </w:r>
    </w:p>
    <w:p w:rsidR="009F2D90" w:rsidRDefault="009F2D90" w:rsidP="009F2D90">
      <w:pPr>
        <w:spacing w:line="360" w:lineRule="auto"/>
      </w:pPr>
      <w:r>
        <w:t>Название организации: ____________________________________________________</w:t>
      </w:r>
    </w:p>
    <w:p w:rsidR="009F2D90" w:rsidRDefault="009F2D90" w:rsidP="009F2D90">
      <w:pPr>
        <w:spacing w:line="360" w:lineRule="auto"/>
      </w:pPr>
      <w:r>
        <w:t>Контактный телефон: _________________________                    Дата ______________</w:t>
      </w:r>
    </w:p>
    <w:p w:rsidR="009F2D90" w:rsidRPr="0063474F" w:rsidRDefault="009F2D90" w:rsidP="009F2D90">
      <w:pPr>
        <w:ind w:firstLine="567"/>
      </w:pPr>
      <w:r>
        <w:t>Заполненную таблицу прошу выслать по факсу (47148) 3-46-87 или эл.</w:t>
      </w:r>
      <w:r w:rsidRPr="00137F84">
        <w:t xml:space="preserve"> </w:t>
      </w:r>
      <w:r>
        <w:t xml:space="preserve">почте </w:t>
      </w:r>
      <w:hyperlink r:id="rId7" w:history="1">
        <w:r w:rsidR="0063474F" w:rsidRPr="002C5562">
          <w:rPr>
            <w:rStyle w:val="a4"/>
            <w:lang w:val="en-US"/>
          </w:rPr>
          <w:t>omis</w:t>
        </w:r>
        <w:r w:rsidR="0063474F" w:rsidRPr="002C5562">
          <w:rPr>
            <w:rStyle w:val="a4"/>
          </w:rPr>
          <w:t>@</w:t>
        </w:r>
        <w:r w:rsidR="0063474F" w:rsidRPr="002C5562">
          <w:rPr>
            <w:rStyle w:val="a4"/>
            <w:lang w:val="en-US"/>
          </w:rPr>
          <w:t>rudavt</w:t>
        </w:r>
        <w:r w:rsidR="0063474F" w:rsidRPr="002C5562">
          <w:rPr>
            <w:rStyle w:val="a4"/>
          </w:rPr>
          <w:t>.</w:t>
        </w:r>
        <w:r w:rsidR="0063474F" w:rsidRPr="002C5562">
          <w:rPr>
            <w:rStyle w:val="a4"/>
            <w:lang w:val="en-US"/>
          </w:rPr>
          <w:t>ru</w:t>
        </w:r>
      </w:hyperlink>
      <w:r w:rsidRPr="00137F84">
        <w:t>.</w:t>
      </w:r>
    </w:p>
    <w:p w:rsidR="009F2D90" w:rsidRPr="005B052B" w:rsidRDefault="009F2D90" w:rsidP="009F2D90">
      <w:pPr>
        <w:ind w:firstLine="567"/>
        <w:rPr>
          <w:sz w:val="24"/>
          <w:szCs w:val="24"/>
        </w:rPr>
      </w:pPr>
      <w:bookmarkStart w:id="0" w:name="_GoBack"/>
      <w:bookmarkEnd w:id="0"/>
    </w:p>
    <w:sectPr w:rsidR="009F2D90" w:rsidRPr="005B052B" w:rsidSect="00DD277C">
      <w:pgSz w:w="11906" w:h="16838"/>
      <w:pgMar w:top="340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EE0"/>
    <w:multiLevelType w:val="hybridMultilevel"/>
    <w:tmpl w:val="845A1308"/>
    <w:lvl w:ilvl="0" w:tplc="64C085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01F7A7E"/>
    <w:multiLevelType w:val="hybridMultilevel"/>
    <w:tmpl w:val="232C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A67BE"/>
    <w:multiLevelType w:val="hybridMultilevel"/>
    <w:tmpl w:val="D9D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546D"/>
    <w:multiLevelType w:val="hybridMultilevel"/>
    <w:tmpl w:val="232C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B553B"/>
    <w:multiLevelType w:val="hybridMultilevel"/>
    <w:tmpl w:val="1B6EADA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E3942D1"/>
    <w:multiLevelType w:val="hybridMultilevel"/>
    <w:tmpl w:val="6952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AB"/>
    <w:rsid w:val="00030978"/>
    <w:rsid w:val="000312F2"/>
    <w:rsid w:val="000319C7"/>
    <w:rsid w:val="00032A6C"/>
    <w:rsid w:val="000447A1"/>
    <w:rsid w:val="00047027"/>
    <w:rsid w:val="00084BD4"/>
    <w:rsid w:val="000A78E9"/>
    <w:rsid w:val="000C6A12"/>
    <w:rsid w:val="000D4FBA"/>
    <w:rsid w:val="000E22D4"/>
    <w:rsid w:val="00104FA1"/>
    <w:rsid w:val="00137F84"/>
    <w:rsid w:val="00152890"/>
    <w:rsid w:val="00157C73"/>
    <w:rsid w:val="0016407A"/>
    <w:rsid w:val="001675B6"/>
    <w:rsid w:val="001719D7"/>
    <w:rsid w:val="00195943"/>
    <w:rsid w:val="001C5CC6"/>
    <w:rsid w:val="001D463C"/>
    <w:rsid w:val="001E0F3A"/>
    <w:rsid w:val="001F20CC"/>
    <w:rsid w:val="001F2524"/>
    <w:rsid w:val="0020567D"/>
    <w:rsid w:val="00217ADF"/>
    <w:rsid w:val="00221463"/>
    <w:rsid w:val="002429DF"/>
    <w:rsid w:val="00250991"/>
    <w:rsid w:val="002557ED"/>
    <w:rsid w:val="00267683"/>
    <w:rsid w:val="002747D3"/>
    <w:rsid w:val="0029521A"/>
    <w:rsid w:val="002B09C1"/>
    <w:rsid w:val="002C196C"/>
    <w:rsid w:val="002C7866"/>
    <w:rsid w:val="002D25EA"/>
    <w:rsid w:val="002D6106"/>
    <w:rsid w:val="002E5166"/>
    <w:rsid w:val="00302508"/>
    <w:rsid w:val="00317D0B"/>
    <w:rsid w:val="0032597A"/>
    <w:rsid w:val="003368D3"/>
    <w:rsid w:val="00355C93"/>
    <w:rsid w:val="00356B0C"/>
    <w:rsid w:val="00363A62"/>
    <w:rsid w:val="00394D02"/>
    <w:rsid w:val="003A1724"/>
    <w:rsid w:val="003C3A52"/>
    <w:rsid w:val="003D44AB"/>
    <w:rsid w:val="003D67DE"/>
    <w:rsid w:val="003F7440"/>
    <w:rsid w:val="00437CE7"/>
    <w:rsid w:val="00454FB3"/>
    <w:rsid w:val="0046156A"/>
    <w:rsid w:val="00462ED2"/>
    <w:rsid w:val="00473D51"/>
    <w:rsid w:val="004A5FDD"/>
    <w:rsid w:val="004B37DD"/>
    <w:rsid w:val="004B48F8"/>
    <w:rsid w:val="004C1522"/>
    <w:rsid w:val="004C21B9"/>
    <w:rsid w:val="004C52D7"/>
    <w:rsid w:val="004E3E6D"/>
    <w:rsid w:val="00510EB0"/>
    <w:rsid w:val="00515699"/>
    <w:rsid w:val="005156BB"/>
    <w:rsid w:val="00541A06"/>
    <w:rsid w:val="00542744"/>
    <w:rsid w:val="00580D38"/>
    <w:rsid w:val="005D4525"/>
    <w:rsid w:val="005D45B4"/>
    <w:rsid w:val="005E76CE"/>
    <w:rsid w:val="00607303"/>
    <w:rsid w:val="00623E42"/>
    <w:rsid w:val="00626655"/>
    <w:rsid w:val="006340A0"/>
    <w:rsid w:val="0063474F"/>
    <w:rsid w:val="00643929"/>
    <w:rsid w:val="00673755"/>
    <w:rsid w:val="00675417"/>
    <w:rsid w:val="006A187B"/>
    <w:rsid w:val="006C1CCB"/>
    <w:rsid w:val="006C58D2"/>
    <w:rsid w:val="00713982"/>
    <w:rsid w:val="00735AC6"/>
    <w:rsid w:val="007550E4"/>
    <w:rsid w:val="007641AF"/>
    <w:rsid w:val="00795A08"/>
    <w:rsid w:val="007A03F9"/>
    <w:rsid w:val="007A063A"/>
    <w:rsid w:val="007A07C2"/>
    <w:rsid w:val="007A617D"/>
    <w:rsid w:val="007B21C0"/>
    <w:rsid w:val="007C4457"/>
    <w:rsid w:val="007D236C"/>
    <w:rsid w:val="007D4CB7"/>
    <w:rsid w:val="00824983"/>
    <w:rsid w:val="008269CC"/>
    <w:rsid w:val="00827C42"/>
    <w:rsid w:val="008306B5"/>
    <w:rsid w:val="00830DC5"/>
    <w:rsid w:val="00836D13"/>
    <w:rsid w:val="00843942"/>
    <w:rsid w:val="00844FDC"/>
    <w:rsid w:val="0084589F"/>
    <w:rsid w:val="00855126"/>
    <w:rsid w:val="008675EE"/>
    <w:rsid w:val="00870553"/>
    <w:rsid w:val="008802DE"/>
    <w:rsid w:val="00890B51"/>
    <w:rsid w:val="008942B4"/>
    <w:rsid w:val="00895514"/>
    <w:rsid w:val="008B067E"/>
    <w:rsid w:val="008B4805"/>
    <w:rsid w:val="008C1672"/>
    <w:rsid w:val="008C5B92"/>
    <w:rsid w:val="008E02FA"/>
    <w:rsid w:val="008E39E9"/>
    <w:rsid w:val="00934DBE"/>
    <w:rsid w:val="0096259A"/>
    <w:rsid w:val="009C41EA"/>
    <w:rsid w:val="009F2D90"/>
    <w:rsid w:val="009F6194"/>
    <w:rsid w:val="00A40985"/>
    <w:rsid w:val="00A54CE7"/>
    <w:rsid w:val="00A77BFC"/>
    <w:rsid w:val="00AA5560"/>
    <w:rsid w:val="00AC1C36"/>
    <w:rsid w:val="00AC6E27"/>
    <w:rsid w:val="00AD724E"/>
    <w:rsid w:val="00AE59CC"/>
    <w:rsid w:val="00B163FF"/>
    <w:rsid w:val="00B34C8F"/>
    <w:rsid w:val="00B4029C"/>
    <w:rsid w:val="00B466ED"/>
    <w:rsid w:val="00B47522"/>
    <w:rsid w:val="00B51868"/>
    <w:rsid w:val="00B63AF0"/>
    <w:rsid w:val="00B708BC"/>
    <w:rsid w:val="00B76DB5"/>
    <w:rsid w:val="00BA2F76"/>
    <w:rsid w:val="00BA4776"/>
    <w:rsid w:val="00BA4CC8"/>
    <w:rsid w:val="00BC292D"/>
    <w:rsid w:val="00C21DD8"/>
    <w:rsid w:val="00C26E20"/>
    <w:rsid w:val="00C4536A"/>
    <w:rsid w:val="00C460AB"/>
    <w:rsid w:val="00C46DAA"/>
    <w:rsid w:val="00C46F11"/>
    <w:rsid w:val="00C568AB"/>
    <w:rsid w:val="00C70879"/>
    <w:rsid w:val="00C82103"/>
    <w:rsid w:val="00C859C7"/>
    <w:rsid w:val="00CC7E9C"/>
    <w:rsid w:val="00CD7E2E"/>
    <w:rsid w:val="00CF491D"/>
    <w:rsid w:val="00CF6762"/>
    <w:rsid w:val="00D06B3F"/>
    <w:rsid w:val="00D15881"/>
    <w:rsid w:val="00D355FA"/>
    <w:rsid w:val="00D41020"/>
    <w:rsid w:val="00D43107"/>
    <w:rsid w:val="00D945C6"/>
    <w:rsid w:val="00DA1419"/>
    <w:rsid w:val="00DD277C"/>
    <w:rsid w:val="00DD773B"/>
    <w:rsid w:val="00DE294F"/>
    <w:rsid w:val="00DE4588"/>
    <w:rsid w:val="00DF742C"/>
    <w:rsid w:val="00DF7920"/>
    <w:rsid w:val="00E02E68"/>
    <w:rsid w:val="00E566BE"/>
    <w:rsid w:val="00E6113A"/>
    <w:rsid w:val="00E80564"/>
    <w:rsid w:val="00E817F0"/>
    <w:rsid w:val="00E83FE2"/>
    <w:rsid w:val="00E84C4C"/>
    <w:rsid w:val="00E93F1A"/>
    <w:rsid w:val="00EA26F9"/>
    <w:rsid w:val="00EB17D1"/>
    <w:rsid w:val="00EC08D4"/>
    <w:rsid w:val="00EC5882"/>
    <w:rsid w:val="00ED23E1"/>
    <w:rsid w:val="00F401BF"/>
    <w:rsid w:val="00F4661D"/>
    <w:rsid w:val="00F5700C"/>
    <w:rsid w:val="00F64877"/>
    <w:rsid w:val="00F71536"/>
    <w:rsid w:val="00FB2405"/>
    <w:rsid w:val="00FC7A6F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6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30978"/>
    <w:rPr>
      <w:color w:val="0000FF"/>
      <w:u w:val="single"/>
    </w:rPr>
  </w:style>
  <w:style w:type="paragraph" w:styleId="a5">
    <w:name w:val="Balloon Text"/>
    <w:basedOn w:val="a"/>
    <w:link w:val="a6"/>
    <w:rsid w:val="00675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6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30978"/>
    <w:rPr>
      <w:color w:val="0000FF"/>
      <w:u w:val="single"/>
    </w:rPr>
  </w:style>
  <w:style w:type="paragraph" w:styleId="a5">
    <w:name w:val="Balloon Text"/>
    <w:basedOn w:val="a"/>
    <w:link w:val="a6"/>
    <w:rsid w:val="00675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is@rudav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D4EC-079A-4055-97D5-CF3CC2C2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691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ЭКГ-15 (модернизация)</vt:lpstr>
    </vt:vector>
  </TitlesOfParts>
  <Company>Рудоавтоматика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ЭКГ-15 (модернизация)</dc:title>
  <dc:creator>Лузянин</dc:creator>
  <cp:lastModifiedBy>Шемяков Алексей Сергеевич</cp:lastModifiedBy>
  <cp:revision>6</cp:revision>
  <cp:lastPrinted>2022-07-20T08:23:00Z</cp:lastPrinted>
  <dcterms:created xsi:type="dcterms:W3CDTF">2020-01-13T12:39:00Z</dcterms:created>
  <dcterms:modified xsi:type="dcterms:W3CDTF">2022-11-11T12:31:00Z</dcterms:modified>
</cp:coreProperties>
</file>